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0BDDA" w14:textId="7D850614" w:rsidR="00FC22E7" w:rsidRDefault="00842766" w:rsidP="00C72CFD">
      <w:pPr>
        <w:sectPr w:rsidR="00FC22E7">
          <w:headerReference w:type="default" r:id="rId11"/>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59264" behindDoc="0" locked="0" layoutInCell="1" allowOverlap="1" wp14:anchorId="734728F8" wp14:editId="37DC8B84">
                <wp:simplePos x="0" y="0"/>
                <wp:positionH relativeFrom="margin">
                  <wp:align>left</wp:align>
                </wp:positionH>
                <wp:positionV relativeFrom="paragraph">
                  <wp:posOffset>885825</wp:posOffset>
                </wp:positionV>
                <wp:extent cx="5324475" cy="3695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324475" cy="3695700"/>
                        </a:xfrm>
                        <a:prstGeom prst="rect">
                          <a:avLst/>
                        </a:prstGeom>
                        <a:noFill/>
                        <a:ln w="6350">
                          <a:noFill/>
                        </a:ln>
                      </wps:spPr>
                      <wps:txbx>
                        <w:txbxContent>
                          <w:p w14:paraId="72115E67" w14:textId="77777777" w:rsidR="007074D9" w:rsidRDefault="007074D9" w:rsidP="009917F5">
                            <w:pPr>
                              <w:jc w:val="center"/>
                              <w:rPr>
                                <w:rFonts w:ascii="Arial Rounded MT Bold" w:hAnsi="Arial Rounded MT Bold"/>
                                <w:color w:val="6EC2B2"/>
                                <w:sz w:val="72"/>
                                <w:szCs w:val="72"/>
                                <w:lang w:val="cy-GB"/>
                              </w:rPr>
                            </w:pPr>
                            <w:r w:rsidRPr="007074D9">
                              <w:rPr>
                                <w:rFonts w:ascii="Arial Rounded MT Bold" w:hAnsi="Arial Rounded MT Bold"/>
                                <w:color w:val="6EC2B2"/>
                                <w:sz w:val="72"/>
                                <w:szCs w:val="72"/>
                                <w:lang w:val="cy-GB"/>
                              </w:rPr>
                              <w:t>Cynllun Cydraddoldeb Strategol</w:t>
                            </w:r>
                          </w:p>
                          <w:p w14:paraId="5B345D2C" w14:textId="77777777" w:rsidR="007074D9" w:rsidRDefault="007074D9" w:rsidP="009917F5">
                            <w:pPr>
                              <w:jc w:val="center"/>
                              <w:rPr>
                                <w:rFonts w:ascii="Arial Rounded MT Bold" w:hAnsi="Arial Rounded MT Bold"/>
                                <w:color w:val="6EC2B2"/>
                                <w:sz w:val="72"/>
                                <w:szCs w:val="72"/>
                                <w:lang w:val="cy-GB"/>
                              </w:rPr>
                            </w:pPr>
                          </w:p>
                          <w:p w14:paraId="50B28A01" w14:textId="5B760F43" w:rsidR="00842766" w:rsidRDefault="00E17560" w:rsidP="009917F5">
                            <w:pPr>
                              <w:jc w:val="center"/>
                              <w:rPr>
                                <w:rFonts w:ascii="Arial Rounded MT Bold" w:hAnsi="Arial Rounded MT Bold"/>
                                <w:color w:val="DDDC10"/>
                                <w:sz w:val="72"/>
                                <w:szCs w:val="72"/>
                                <w:lang w:val="cy-GB"/>
                              </w:rPr>
                            </w:pPr>
                            <w:proofErr w:type="spellStart"/>
                            <w:r w:rsidRPr="00E17560">
                              <w:rPr>
                                <w:rFonts w:ascii="Arial Rounded MT Bold" w:hAnsi="Arial Rounded MT Bold"/>
                                <w:color w:val="DDDC10"/>
                                <w:sz w:val="72"/>
                                <w:szCs w:val="72"/>
                                <w:lang w:val="cy-GB"/>
                              </w:rPr>
                              <w:t>Strategic</w:t>
                            </w:r>
                            <w:proofErr w:type="spellEnd"/>
                            <w:r w:rsidRPr="00E17560">
                              <w:rPr>
                                <w:rFonts w:ascii="Arial Rounded MT Bold" w:hAnsi="Arial Rounded MT Bold"/>
                                <w:color w:val="DDDC10"/>
                                <w:sz w:val="72"/>
                                <w:szCs w:val="72"/>
                                <w:lang w:val="cy-GB"/>
                              </w:rPr>
                              <w:t xml:space="preserve"> </w:t>
                            </w:r>
                            <w:proofErr w:type="spellStart"/>
                            <w:r w:rsidRPr="00E17560">
                              <w:rPr>
                                <w:rFonts w:ascii="Arial Rounded MT Bold" w:hAnsi="Arial Rounded MT Bold"/>
                                <w:color w:val="DDDC10"/>
                                <w:sz w:val="72"/>
                                <w:szCs w:val="72"/>
                                <w:lang w:val="cy-GB"/>
                              </w:rPr>
                              <w:t>Equality</w:t>
                            </w:r>
                            <w:proofErr w:type="spellEnd"/>
                            <w:r w:rsidRPr="00E17560">
                              <w:rPr>
                                <w:rFonts w:ascii="Arial Rounded MT Bold" w:hAnsi="Arial Rounded MT Bold"/>
                                <w:color w:val="DDDC10"/>
                                <w:sz w:val="72"/>
                                <w:szCs w:val="72"/>
                                <w:lang w:val="cy-GB"/>
                              </w:rPr>
                              <w:t xml:space="preserve"> Plan</w:t>
                            </w:r>
                          </w:p>
                          <w:p w14:paraId="7E61C39A" w14:textId="77777777" w:rsidR="00E17560" w:rsidRDefault="00E17560" w:rsidP="00E17560">
                            <w:pPr>
                              <w:rPr>
                                <w:rFonts w:ascii="Arial Rounded MT Bold" w:hAnsi="Arial Rounded MT Bold"/>
                                <w:color w:val="DDDC10"/>
                                <w:sz w:val="72"/>
                                <w:szCs w:val="72"/>
                                <w:lang w:val="cy-GB"/>
                              </w:rPr>
                            </w:pPr>
                          </w:p>
                          <w:p w14:paraId="342FE163" w14:textId="55972997" w:rsidR="00E17560" w:rsidRPr="009917F5" w:rsidRDefault="007074D9" w:rsidP="009917F5">
                            <w:pPr>
                              <w:jc w:val="center"/>
                              <w:rPr>
                                <w:rFonts w:ascii="Arial Rounded MT Bold" w:hAnsi="Arial Rounded MT Bold"/>
                                <w:color w:val="FFFFFF" w:themeColor="background1"/>
                                <w:sz w:val="72"/>
                                <w:szCs w:val="72"/>
                              </w:rPr>
                            </w:pPr>
                            <w:r w:rsidRPr="009917F5">
                              <w:rPr>
                                <w:rFonts w:ascii="Arial Rounded MT Bold" w:hAnsi="Arial Rounded MT Bold"/>
                                <w:color w:val="FFFFFF" w:themeColor="background1"/>
                                <w:sz w:val="72"/>
                                <w:szCs w:val="72"/>
                              </w:rPr>
                              <w:t>202</w:t>
                            </w:r>
                            <w:r w:rsidR="006D7715">
                              <w:rPr>
                                <w:rFonts w:ascii="Arial Rounded MT Bold" w:hAnsi="Arial Rounded MT Bold"/>
                                <w:color w:val="FFFFFF" w:themeColor="background1"/>
                                <w:sz w:val="72"/>
                                <w:szCs w:val="72"/>
                              </w:rPr>
                              <w:t>5</w:t>
                            </w:r>
                            <w:r w:rsidRPr="009917F5">
                              <w:rPr>
                                <w:rFonts w:ascii="Arial Rounded MT Bold" w:hAnsi="Arial Rounded MT Bold"/>
                                <w:color w:val="FFFFFF" w:themeColor="background1"/>
                                <w:sz w:val="72"/>
                                <w:szCs w:val="72"/>
                              </w:rPr>
                              <w:t>-202</w:t>
                            </w:r>
                            <w:r w:rsidR="006D7715">
                              <w:rPr>
                                <w:rFonts w:ascii="Arial Rounded MT Bold" w:hAnsi="Arial Rounded MT Bold"/>
                                <w:color w:val="FFFFFF" w:themeColor="background1"/>
                                <w:sz w:val="72"/>
                                <w:szCs w:val="7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4728F8" id="_x0000_t202" coordsize="21600,21600" o:spt="202" path="m,l,21600r21600,l21600,xe">
                <v:stroke joinstyle="miter"/>
                <v:path gradientshapeok="t" o:connecttype="rect"/>
              </v:shapetype>
              <v:shape id="Text Box 3" o:spid="_x0000_s1026" type="#_x0000_t202" style="position:absolute;margin-left:0;margin-top:69.75pt;width:419.25pt;height:29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lJ3GAIAAC0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" filled="f" stroked="f" strokeweight=".5pt">
                <v:textbox>
                  <w:txbxContent>
                    <w:p w14:paraId="72115E67" w14:textId="77777777" w:rsidR="007074D9" w:rsidRDefault="007074D9" w:rsidP="009917F5">
                      <w:pPr>
                        <w:jc w:val="center"/>
                        <w:rPr>
                          <w:rFonts w:ascii="Arial Rounded MT Bold" w:hAnsi="Arial Rounded MT Bold"/>
                          <w:color w:val="6EC2B2"/>
                          <w:sz w:val="72"/>
                          <w:szCs w:val="72"/>
                          <w:lang w:val="cy-GB"/>
                        </w:rPr>
                      </w:pPr>
                      <w:r w:rsidRPr="007074D9">
                        <w:rPr>
                          <w:rFonts w:ascii="Arial Rounded MT Bold" w:hAnsi="Arial Rounded MT Bold"/>
                          <w:color w:val="6EC2B2"/>
                          <w:sz w:val="72"/>
                          <w:szCs w:val="72"/>
                          <w:lang w:val="cy-GB"/>
                        </w:rPr>
                        <w:t>Cynllun Cydraddoldeb Strategol</w:t>
                      </w:r>
                    </w:p>
                    <w:p w14:paraId="5B345D2C" w14:textId="77777777" w:rsidR="007074D9" w:rsidRDefault="007074D9" w:rsidP="009917F5">
                      <w:pPr>
                        <w:jc w:val="center"/>
                        <w:rPr>
                          <w:rFonts w:ascii="Arial Rounded MT Bold" w:hAnsi="Arial Rounded MT Bold"/>
                          <w:color w:val="6EC2B2"/>
                          <w:sz w:val="72"/>
                          <w:szCs w:val="72"/>
                          <w:lang w:val="cy-GB"/>
                        </w:rPr>
                      </w:pPr>
                    </w:p>
                    <w:p w14:paraId="50B28A01" w14:textId="5B760F43" w:rsidR="00842766" w:rsidRDefault="00E17560" w:rsidP="009917F5">
                      <w:pPr>
                        <w:jc w:val="center"/>
                        <w:rPr>
                          <w:rFonts w:ascii="Arial Rounded MT Bold" w:hAnsi="Arial Rounded MT Bold"/>
                          <w:color w:val="DDDC10"/>
                          <w:sz w:val="72"/>
                          <w:szCs w:val="72"/>
                          <w:lang w:val="cy-GB"/>
                        </w:rPr>
                      </w:pPr>
                      <w:proofErr w:type="spellStart"/>
                      <w:r w:rsidRPr="00E17560">
                        <w:rPr>
                          <w:rFonts w:ascii="Arial Rounded MT Bold" w:hAnsi="Arial Rounded MT Bold"/>
                          <w:color w:val="DDDC10"/>
                          <w:sz w:val="72"/>
                          <w:szCs w:val="72"/>
                          <w:lang w:val="cy-GB"/>
                        </w:rPr>
                        <w:t>Strategic</w:t>
                      </w:r>
                      <w:proofErr w:type="spellEnd"/>
                      <w:r w:rsidRPr="00E17560">
                        <w:rPr>
                          <w:rFonts w:ascii="Arial Rounded MT Bold" w:hAnsi="Arial Rounded MT Bold"/>
                          <w:color w:val="DDDC10"/>
                          <w:sz w:val="72"/>
                          <w:szCs w:val="72"/>
                          <w:lang w:val="cy-GB"/>
                        </w:rPr>
                        <w:t xml:space="preserve"> </w:t>
                      </w:r>
                      <w:proofErr w:type="spellStart"/>
                      <w:r w:rsidRPr="00E17560">
                        <w:rPr>
                          <w:rFonts w:ascii="Arial Rounded MT Bold" w:hAnsi="Arial Rounded MT Bold"/>
                          <w:color w:val="DDDC10"/>
                          <w:sz w:val="72"/>
                          <w:szCs w:val="72"/>
                          <w:lang w:val="cy-GB"/>
                        </w:rPr>
                        <w:t>Equality</w:t>
                      </w:r>
                      <w:proofErr w:type="spellEnd"/>
                      <w:r w:rsidRPr="00E17560">
                        <w:rPr>
                          <w:rFonts w:ascii="Arial Rounded MT Bold" w:hAnsi="Arial Rounded MT Bold"/>
                          <w:color w:val="DDDC10"/>
                          <w:sz w:val="72"/>
                          <w:szCs w:val="72"/>
                          <w:lang w:val="cy-GB"/>
                        </w:rPr>
                        <w:t xml:space="preserve"> Plan</w:t>
                      </w:r>
                    </w:p>
                    <w:p w14:paraId="7E61C39A" w14:textId="77777777" w:rsidR="00E17560" w:rsidRDefault="00E17560" w:rsidP="00E17560">
                      <w:pPr>
                        <w:rPr>
                          <w:rFonts w:ascii="Arial Rounded MT Bold" w:hAnsi="Arial Rounded MT Bold"/>
                          <w:color w:val="DDDC10"/>
                          <w:sz w:val="72"/>
                          <w:szCs w:val="72"/>
                          <w:lang w:val="cy-GB"/>
                        </w:rPr>
                      </w:pPr>
                    </w:p>
                    <w:p w14:paraId="342FE163" w14:textId="55972997" w:rsidR="00E17560" w:rsidRPr="009917F5" w:rsidRDefault="007074D9" w:rsidP="009917F5">
                      <w:pPr>
                        <w:jc w:val="center"/>
                        <w:rPr>
                          <w:rFonts w:ascii="Arial Rounded MT Bold" w:hAnsi="Arial Rounded MT Bold"/>
                          <w:color w:val="FFFFFF" w:themeColor="background1"/>
                          <w:sz w:val="72"/>
                          <w:szCs w:val="72"/>
                        </w:rPr>
                      </w:pPr>
                      <w:r w:rsidRPr="009917F5">
                        <w:rPr>
                          <w:rFonts w:ascii="Arial Rounded MT Bold" w:hAnsi="Arial Rounded MT Bold"/>
                          <w:color w:val="FFFFFF" w:themeColor="background1"/>
                          <w:sz w:val="72"/>
                          <w:szCs w:val="72"/>
                        </w:rPr>
                        <w:t>202</w:t>
                      </w:r>
                      <w:r w:rsidR="006D7715">
                        <w:rPr>
                          <w:rFonts w:ascii="Arial Rounded MT Bold" w:hAnsi="Arial Rounded MT Bold"/>
                          <w:color w:val="FFFFFF" w:themeColor="background1"/>
                          <w:sz w:val="72"/>
                          <w:szCs w:val="72"/>
                        </w:rPr>
                        <w:t>5</w:t>
                      </w:r>
                      <w:r w:rsidRPr="009917F5">
                        <w:rPr>
                          <w:rFonts w:ascii="Arial Rounded MT Bold" w:hAnsi="Arial Rounded MT Bold"/>
                          <w:color w:val="FFFFFF" w:themeColor="background1"/>
                          <w:sz w:val="72"/>
                          <w:szCs w:val="72"/>
                        </w:rPr>
                        <w:t>-202</w:t>
                      </w:r>
                      <w:r w:rsidR="006D7715">
                        <w:rPr>
                          <w:rFonts w:ascii="Arial Rounded MT Bold" w:hAnsi="Arial Rounded MT Bold"/>
                          <w:color w:val="FFFFFF" w:themeColor="background1"/>
                          <w:sz w:val="72"/>
                          <w:szCs w:val="72"/>
                        </w:rPr>
                        <w:t>8</w:t>
                      </w:r>
                    </w:p>
                  </w:txbxContent>
                </v:textbox>
                <w10:wrap anchorx="margin"/>
              </v:shape>
            </w:pict>
          </mc:Fallback>
        </mc:AlternateContent>
      </w:r>
    </w:p>
    <w:p w14:paraId="733C3969" w14:textId="77777777" w:rsidR="00E17560" w:rsidRPr="003D1615" w:rsidRDefault="00E17560" w:rsidP="00C72CFD">
      <w:pPr>
        <w:rPr>
          <w:rFonts w:ascii="Arial" w:hAnsi="Arial" w:cs="Arial"/>
          <w:b/>
          <w:bCs/>
          <w:color w:val="4472C4" w:themeColor="accent1"/>
          <w:sz w:val="28"/>
          <w:szCs w:val="28"/>
        </w:rPr>
      </w:pPr>
      <w:r w:rsidRPr="003D1615">
        <w:rPr>
          <w:rFonts w:ascii="Arial" w:hAnsi="Arial" w:cs="Arial"/>
          <w:b/>
          <w:bCs/>
          <w:color w:val="4472C4" w:themeColor="accent1"/>
          <w:sz w:val="28"/>
          <w:szCs w:val="28"/>
        </w:rPr>
        <w:lastRenderedPageBreak/>
        <w:t xml:space="preserve">Introduction </w:t>
      </w:r>
    </w:p>
    <w:p w14:paraId="08FC7C05" w14:textId="77777777" w:rsidR="007074D9" w:rsidRPr="003867EC" w:rsidRDefault="007074D9" w:rsidP="00C72CFD">
      <w:pPr>
        <w:rPr>
          <w:rFonts w:ascii="Arial" w:hAnsi="Arial" w:cs="Arial"/>
          <w:b/>
          <w:bCs/>
          <w:sz w:val="28"/>
          <w:szCs w:val="28"/>
        </w:rPr>
      </w:pPr>
    </w:p>
    <w:p w14:paraId="68735911" w14:textId="02E6E38B" w:rsidR="00E17560" w:rsidRDefault="00E17560" w:rsidP="000F2A2B">
      <w:pPr>
        <w:jc w:val="both"/>
        <w:rPr>
          <w:rFonts w:ascii="Arial" w:hAnsi="Arial" w:cs="Arial"/>
        </w:rPr>
      </w:pPr>
      <w:r w:rsidRPr="00DA0818">
        <w:rPr>
          <w:rFonts w:ascii="Arial" w:hAnsi="Arial" w:cs="Arial"/>
        </w:rPr>
        <w:t xml:space="preserve">At </w:t>
      </w:r>
      <w:r w:rsidR="006D7715" w:rsidRPr="006D7715">
        <w:rPr>
          <w:rFonts w:ascii="Arial" w:hAnsi="Arial" w:cs="Arial"/>
        </w:rPr>
        <w:t>Stebonheath Primary</w:t>
      </w:r>
      <w:r w:rsidRPr="006D7715">
        <w:rPr>
          <w:rFonts w:ascii="Arial" w:hAnsi="Arial" w:cs="Arial"/>
        </w:rPr>
        <w:t xml:space="preserve"> School,</w:t>
      </w:r>
      <w:r w:rsidRPr="00DA0818">
        <w:rPr>
          <w:rFonts w:ascii="Arial" w:hAnsi="Arial" w:cs="Arial"/>
        </w:rPr>
        <w:t xml:space="preserve"> we are committed to fulfilling our responsibility</w:t>
      </w:r>
      <w:r w:rsidRPr="003867EC">
        <w:rPr>
          <w:rFonts w:ascii="Arial" w:hAnsi="Arial" w:cs="Arial"/>
        </w:rPr>
        <w:t xml:space="preserve"> and public duty</w:t>
      </w:r>
      <w:r w:rsidRPr="00DA0818">
        <w:rPr>
          <w:rFonts w:ascii="Arial" w:hAnsi="Arial" w:cs="Arial"/>
        </w:rPr>
        <w:t xml:space="preserve"> to eliminate discrimination and to promote equality for </w:t>
      </w:r>
      <w:r w:rsidRPr="003867EC">
        <w:rPr>
          <w:rFonts w:ascii="Arial" w:hAnsi="Arial" w:cs="Arial"/>
        </w:rPr>
        <w:t>pupils</w:t>
      </w:r>
      <w:r w:rsidRPr="00DA0818">
        <w:rPr>
          <w:rFonts w:ascii="Arial" w:hAnsi="Arial" w:cs="Arial"/>
        </w:rPr>
        <w:t xml:space="preserve">, </w:t>
      </w:r>
      <w:r w:rsidRPr="003867EC">
        <w:rPr>
          <w:rFonts w:ascii="Arial" w:hAnsi="Arial" w:cs="Arial"/>
        </w:rPr>
        <w:t>staff</w:t>
      </w:r>
      <w:r w:rsidRPr="00DA0818">
        <w:rPr>
          <w:rFonts w:ascii="Arial" w:hAnsi="Arial" w:cs="Arial"/>
        </w:rPr>
        <w:t xml:space="preserve">, and other members of our school community, irrespective of their race, gender, disability, gender identity, sexual orientation, pregnancy and maternity, religion or belief, marriage, and civil partnership as defined within the Equality Act 2010. </w:t>
      </w:r>
    </w:p>
    <w:p w14:paraId="09EA107A" w14:textId="77777777" w:rsidR="009E2B6B" w:rsidRPr="003867EC" w:rsidRDefault="009E2B6B" w:rsidP="000F2A2B">
      <w:pPr>
        <w:jc w:val="both"/>
        <w:rPr>
          <w:rFonts w:ascii="Arial" w:hAnsi="Arial" w:cs="Arial"/>
        </w:rPr>
      </w:pPr>
    </w:p>
    <w:p w14:paraId="2C2CDEFB" w14:textId="4F262E25" w:rsidR="00E17560" w:rsidRDefault="006D7715" w:rsidP="000F2A2B">
      <w:pPr>
        <w:jc w:val="both"/>
        <w:rPr>
          <w:rFonts w:ascii="Arial" w:hAnsi="Arial" w:cs="Arial"/>
        </w:rPr>
      </w:pPr>
      <w:r>
        <w:rPr>
          <w:rFonts w:ascii="Arial" w:hAnsi="Arial" w:cs="Arial"/>
        </w:rPr>
        <w:t>W</w:t>
      </w:r>
      <w:r w:rsidR="00E17560" w:rsidRPr="5DCF53CF">
        <w:rPr>
          <w:rFonts w:ascii="Arial" w:hAnsi="Arial" w:cs="Arial"/>
        </w:rPr>
        <w:t xml:space="preserve">e aim to ensure that equality is integrated into every aspect of school life. The Strategic Equality Plan (SEP) outlines our enhanced priorities for equality from </w:t>
      </w:r>
      <w:r>
        <w:rPr>
          <w:rFonts w:ascii="Arial" w:hAnsi="Arial" w:cs="Arial"/>
        </w:rPr>
        <w:t>2025 to 2028</w:t>
      </w:r>
      <w:r w:rsidR="00E17560" w:rsidRPr="5DCF53CF">
        <w:rPr>
          <w:rFonts w:ascii="Arial" w:hAnsi="Arial" w:cs="Arial"/>
        </w:rPr>
        <w:t xml:space="preserve"> focusing on actions to mitigate identified inequalities, foster an inclusive educational environment, and promote positive community relations.</w:t>
      </w:r>
    </w:p>
    <w:p w14:paraId="0322AB04" w14:textId="77777777" w:rsidR="009E2B6B" w:rsidRPr="003867EC" w:rsidRDefault="009E2B6B" w:rsidP="000F2A2B">
      <w:pPr>
        <w:jc w:val="both"/>
        <w:rPr>
          <w:rFonts w:ascii="Arial" w:hAnsi="Arial" w:cs="Arial"/>
        </w:rPr>
      </w:pPr>
    </w:p>
    <w:p w14:paraId="50731C0C" w14:textId="315279D7" w:rsidR="00E17560" w:rsidRDefault="009E2B6B" w:rsidP="000F2A2B">
      <w:pPr>
        <w:jc w:val="both"/>
        <w:rPr>
          <w:rFonts w:ascii="Arial" w:hAnsi="Arial" w:cs="Arial"/>
        </w:rPr>
      </w:pPr>
      <w:r w:rsidRPr="00623838">
        <w:rPr>
          <w:rFonts w:ascii="Arial" w:hAnsi="Arial" w:cs="Arial"/>
        </w:rPr>
        <w:t xml:space="preserve">This Plan </w:t>
      </w:r>
      <w:r w:rsidR="00E17560" w:rsidRPr="5DCF53CF">
        <w:rPr>
          <w:rFonts w:ascii="Arial" w:hAnsi="Arial" w:cs="Arial"/>
        </w:rPr>
        <w:t>will support us to meet the general duty of the Equality Act (2010) to: </w:t>
      </w:r>
    </w:p>
    <w:p w14:paraId="780B1A0E" w14:textId="77777777" w:rsidR="009E2B6B" w:rsidRPr="00DA0818" w:rsidRDefault="009E2B6B" w:rsidP="000F2A2B">
      <w:pPr>
        <w:jc w:val="both"/>
        <w:rPr>
          <w:rFonts w:ascii="Arial" w:hAnsi="Arial" w:cs="Arial"/>
        </w:rPr>
      </w:pPr>
    </w:p>
    <w:p w14:paraId="6B07E288" w14:textId="4CC7A088" w:rsidR="00E17560" w:rsidRPr="009917F5" w:rsidRDefault="001B24F9" w:rsidP="00894C33">
      <w:pPr>
        <w:pStyle w:val="ListParagraph"/>
        <w:numPr>
          <w:ilvl w:val="0"/>
          <w:numId w:val="11"/>
        </w:numPr>
        <w:jc w:val="both"/>
        <w:rPr>
          <w:rFonts w:ascii="Arial" w:hAnsi="Arial" w:cs="Arial"/>
          <w:sz w:val="24"/>
          <w:szCs w:val="24"/>
        </w:rPr>
      </w:pPr>
      <w:r w:rsidRPr="009917F5">
        <w:rPr>
          <w:rFonts w:ascii="Arial" w:hAnsi="Arial" w:cs="Arial"/>
          <w:sz w:val="24"/>
          <w:szCs w:val="24"/>
          <w:lang w:val="en-US"/>
        </w:rPr>
        <w:t>E</w:t>
      </w:r>
      <w:r w:rsidR="00E17560" w:rsidRPr="009917F5">
        <w:rPr>
          <w:rFonts w:ascii="Arial" w:hAnsi="Arial" w:cs="Arial"/>
          <w:sz w:val="24"/>
          <w:szCs w:val="24"/>
          <w:lang w:val="en-US"/>
        </w:rPr>
        <w:t xml:space="preserve">liminate unlawful discrimination, harassment and </w:t>
      </w:r>
      <w:proofErr w:type="spellStart"/>
      <w:r w:rsidR="00E17560" w:rsidRPr="009917F5">
        <w:rPr>
          <w:rFonts w:ascii="Arial" w:hAnsi="Arial" w:cs="Arial"/>
          <w:sz w:val="24"/>
          <w:szCs w:val="24"/>
          <w:lang w:val="en-US"/>
        </w:rPr>
        <w:t>victimisation</w:t>
      </w:r>
      <w:proofErr w:type="spellEnd"/>
      <w:r w:rsidR="00E17560" w:rsidRPr="009917F5">
        <w:rPr>
          <w:rFonts w:ascii="Arial" w:hAnsi="Arial" w:cs="Arial"/>
          <w:sz w:val="24"/>
          <w:szCs w:val="24"/>
          <w:lang w:val="en-US"/>
        </w:rPr>
        <w:t xml:space="preserve"> and other conduct that is prohibited by the </w:t>
      </w:r>
      <w:proofErr w:type="gramStart"/>
      <w:r w:rsidR="00E17560" w:rsidRPr="009917F5">
        <w:rPr>
          <w:rFonts w:ascii="Arial" w:hAnsi="Arial" w:cs="Arial"/>
          <w:sz w:val="24"/>
          <w:szCs w:val="24"/>
          <w:lang w:val="en-US"/>
        </w:rPr>
        <w:t>Act;</w:t>
      </w:r>
      <w:proofErr w:type="gramEnd"/>
      <w:r w:rsidR="00E17560" w:rsidRPr="009917F5">
        <w:rPr>
          <w:rFonts w:ascii="Arial" w:hAnsi="Arial" w:cs="Arial"/>
          <w:sz w:val="24"/>
          <w:szCs w:val="24"/>
        </w:rPr>
        <w:t> </w:t>
      </w:r>
    </w:p>
    <w:p w14:paraId="288A6402" w14:textId="6F14EE10" w:rsidR="00E17560" w:rsidRPr="009917F5" w:rsidRDefault="001B24F9" w:rsidP="00894C33">
      <w:pPr>
        <w:pStyle w:val="ListParagraph"/>
        <w:numPr>
          <w:ilvl w:val="0"/>
          <w:numId w:val="11"/>
        </w:numPr>
        <w:jc w:val="both"/>
        <w:rPr>
          <w:rFonts w:ascii="Arial" w:hAnsi="Arial" w:cs="Arial"/>
          <w:sz w:val="24"/>
          <w:szCs w:val="24"/>
        </w:rPr>
      </w:pPr>
      <w:r w:rsidRPr="009917F5">
        <w:rPr>
          <w:rFonts w:ascii="Arial" w:hAnsi="Arial" w:cs="Arial"/>
          <w:sz w:val="24"/>
          <w:szCs w:val="24"/>
          <w:lang w:val="en-US"/>
        </w:rPr>
        <w:t>A</w:t>
      </w:r>
      <w:r w:rsidR="00E17560" w:rsidRPr="009917F5">
        <w:rPr>
          <w:rFonts w:ascii="Arial" w:hAnsi="Arial" w:cs="Arial"/>
          <w:sz w:val="24"/>
          <w:szCs w:val="24"/>
          <w:lang w:val="en-US"/>
        </w:rPr>
        <w:t>dvance equality of opportunity between people who share a relevant protected characteristic and those who do not</w:t>
      </w:r>
      <w:r w:rsidR="009E2B6B" w:rsidRPr="009917F5">
        <w:rPr>
          <w:rFonts w:ascii="Arial" w:hAnsi="Arial" w:cs="Arial"/>
          <w:sz w:val="24"/>
          <w:szCs w:val="24"/>
          <w:lang w:val="en-US"/>
        </w:rPr>
        <w:t>.  This Plan aims to do this by:</w:t>
      </w:r>
    </w:p>
    <w:p w14:paraId="0BD96FDF" w14:textId="5B996393" w:rsidR="009E2B6B" w:rsidRPr="009917F5" w:rsidRDefault="009E2B6B" w:rsidP="00894C33">
      <w:pPr>
        <w:pStyle w:val="ListParagraph"/>
        <w:numPr>
          <w:ilvl w:val="1"/>
          <w:numId w:val="11"/>
        </w:numPr>
        <w:jc w:val="both"/>
        <w:rPr>
          <w:rFonts w:ascii="Arial" w:hAnsi="Arial" w:cs="Arial"/>
          <w:sz w:val="24"/>
          <w:szCs w:val="24"/>
        </w:rPr>
      </w:pPr>
      <w:r w:rsidRPr="009917F5">
        <w:rPr>
          <w:rFonts w:ascii="Arial" w:hAnsi="Arial" w:cs="Arial"/>
          <w:sz w:val="24"/>
          <w:szCs w:val="24"/>
        </w:rPr>
        <w:t xml:space="preserve">removing or minimising disadvantages experienced by people due to </w:t>
      </w:r>
      <w:r w:rsidRPr="009917F5">
        <w:rPr>
          <w:rFonts w:ascii="Arial" w:hAnsi="Arial" w:cs="Arial"/>
          <w:sz w:val="24"/>
          <w:szCs w:val="24"/>
          <w:lang w:val="en-US"/>
        </w:rPr>
        <w:t>their protected characteristics and those who do not</w:t>
      </w:r>
      <w:r w:rsidR="006E4515">
        <w:rPr>
          <w:rFonts w:ascii="Arial" w:hAnsi="Arial" w:cs="Arial"/>
          <w:sz w:val="24"/>
          <w:szCs w:val="24"/>
          <w:lang w:val="en-US"/>
        </w:rPr>
        <w:t>.</w:t>
      </w:r>
    </w:p>
    <w:p w14:paraId="72F44435" w14:textId="77777777" w:rsidR="009E2B6B" w:rsidRPr="009917F5" w:rsidRDefault="009E2B6B" w:rsidP="00894C33">
      <w:pPr>
        <w:pStyle w:val="ListParagraph"/>
        <w:numPr>
          <w:ilvl w:val="1"/>
          <w:numId w:val="11"/>
        </w:numPr>
        <w:jc w:val="both"/>
        <w:rPr>
          <w:rFonts w:ascii="Arial" w:hAnsi="Arial" w:cs="Arial"/>
          <w:sz w:val="24"/>
          <w:szCs w:val="24"/>
        </w:rPr>
      </w:pPr>
      <w:r w:rsidRPr="009917F5">
        <w:rPr>
          <w:rFonts w:ascii="Arial" w:hAnsi="Arial" w:cs="Arial"/>
          <w:sz w:val="24"/>
          <w:szCs w:val="24"/>
          <w:lang w:val="en-US"/>
        </w:rPr>
        <w:t xml:space="preserve">taking steps to meet the needs of people from protected groups where these are different from the needs of other </w:t>
      </w:r>
      <w:proofErr w:type="gramStart"/>
      <w:r w:rsidRPr="009917F5">
        <w:rPr>
          <w:rFonts w:ascii="Arial" w:hAnsi="Arial" w:cs="Arial"/>
          <w:sz w:val="24"/>
          <w:szCs w:val="24"/>
          <w:lang w:val="en-US"/>
        </w:rPr>
        <w:t>people;</w:t>
      </w:r>
      <w:proofErr w:type="gramEnd"/>
      <w:r w:rsidRPr="009917F5">
        <w:rPr>
          <w:rFonts w:ascii="Arial" w:hAnsi="Arial" w:cs="Arial"/>
          <w:sz w:val="24"/>
          <w:szCs w:val="24"/>
        </w:rPr>
        <w:t> </w:t>
      </w:r>
    </w:p>
    <w:p w14:paraId="0A1B839A" w14:textId="77777777" w:rsidR="009E2B6B" w:rsidRPr="009917F5" w:rsidRDefault="009E2B6B" w:rsidP="00894C33">
      <w:pPr>
        <w:pStyle w:val="ListParagraph"/>
        <w:numPr>
          <w:ilvl w:val="1"/>
          <w:numId w:val="11"/>
        </w:numPr>
        <w:jc w:val="both"/>
        <w:rPr>
          <w:rFonts w:ascii="Arial" w:hAnsi="Arial" w:cs="Arial"/>
          <w:sz w:val="24"/>
          <w:szCs w:val="24"/>
        </w:rPr>
      </w:pPr>
      <w:r w:rsidRPr="009917F5">
        <w:rPr>
          <w:rFonts w:ascii="Arial" w:hAnsi="Arial" w:cs="Arial"/>
          <w:sz w:val="24"/>
          <w:szCs w:val="24"/>
          <w:lang w:val="en-US"/>
        </w:rPr>
        <w:t>encouraging people with protected characteristics to participate in public life or in other activities where their participation is disproportionately low.</w:t>
      </w:r>
      <w:r w:rsidRPr="009917F5">
        <w:rPr>
          <w:rFonts w:ascii="Arial" w:hAnsi="Arial" w:cs="Arial"/>
          <w:sz w:val="24"/>
          <w:szCs w:val="24"/>
        </w:rPr>
        <w:t> </w:t>
      </w:r>
    </w:p>
    <w:p w14:paraId="2994B397" w14:textId="766FB14D" w:rsidR="00E17560" w:rsidRPr="009917F5" w:rsidRDefault="001B24F9" w:rsidP="00894C33">
      <w:pPr>
        <w:pStyle w:val="ListParagraph"/>
        <w:numPr>
          <w:ilvl w:val="0"/>
          <w:numId w:val="11"/>
        </w:numPr>
        <w:jc w:val="both"/>
        <w:rPr>
          <w:rFonts w:ascii="Arial" w:hAnsi="Arial" w:cs="Arial"/>
        </w:rPr>
      </w:pPr>
      <w:r w:rsidRPr="009917F5">
        <w:rPr>
          <w:rFonts w:ascii="Arial" w:hAnsi="Arial" w:cs="Arial"/>
          <w:sz w:val="24"/>
          <w:szCs w:val="24"/>
          <w:lang w:val="en-US"/>
        </w:rPr>
        <w:t>F</w:t>
      </w:r>
      <w:r w:rsidR="00E17560" w:rsidRPr="009917F5">
        <w:rPr>
          <w:rFonts w:ascii="Arial" w:hAnsi="Arial" w:cs="Arial"/>
          <w:sz w:val="24"/>
          <w:szCs w:val="24"/>
          <w:lang w:val="en-US"/>
        </w:rPr>
        <w:t>oster good relations between people who share a relevant protected characteristic and those who do not</w:t>
      </w:r>
      <w:r w:rsidR="00E17560" w:rsidRPr="009917F5">
        <w:rPr>
          <w:rFonts w:ascii="Arial" w:hAnsi="Arial" w:cs="Arial"/>
          <w:lang w:val="en-US"/>
        </w:rPr>
        <w:t>.</w:t>
      </w:r>
      <w:r w:rsidR="00E17560" w:rsidRPr="009917F5">
        <w:rPr>
          <w:rFonts w:ascii="Arial" w:hAnsi="Arial" w:cs="Arial"/>
        </w:rPr>
        <w:t> </w:t>
      </w:r>
    </w:p>
    <w:p w14:paraId="535E2CB0" w14:textId="77777777" w:rsidR="000F2A2B" w:rsidRPr="003D1615" w:rsidRDefault="000F2A2B" w:rsidP="00C72CFD">
      <w:pPr>
        <w:rPr>
          <w:b/>
          <w:bCs/>
          <w:color w:val="4472C4" w:themeColor="accent1"/>
        </w:rPr>
      </w:pPr>
    </w:p>
    <w:p w14:paraId="7D9D5B66" w14:textId="7FBEBCCE" w:rsidR="007074D9" w:rsidRPr="004F0A18" w:rsidRDefault="00E17560" w:rsidP="00C72CFD">
      <w:pPr>
        <w:rPr>
          <w:rFonts w:ascii="Arial" w:hAnsi="Arial" w:cs="Arial"/>
          <w:b/>
          <w:bCs/>
        </w:rPr>
      </w:pPr>
      <w:r w:rsidRPr="004F0A18">
        <w:rPr>
          <w:rFonts w:ascii="Arial" w:hAnsi="Arial" w:cs="Arial"/>
          <w:b/>
          <w:bCs/>
        </w:rPr>
        <w:t>Our School</w:t>
      </w:r>
    </w:p>
    <w:p w14:paraId="6A6D2C51" w14:textId="77777777" w:rsidR="00D0350B" w:rsidRPr="004F0A18" w:rsidRDefault="00D0350B" w:rsidP="00C72CFD">
      <w:pPr>
        <w:rPr>
          <w:rFonts w:ascii="Arial" w:hAnsi="Arial" w:cs="Arial"/>
          <w:b/>
          <w:bCs/>
        </w:rPr>
      </w:pPr>
      <w:r w:rsidRPr="004F0A18">
        <w:rPr>
          <w:rFonts w:ascii="Arial" w:hAnsi="Arial" w:cs="Arial"/>
          <w:b/>
          <w:bCs/>
        </w:rPr>
        <w:t xml:space="preserve">What is special about Stebonheath School? </w:t>
      </w:r>
    </w:p>
    <w:p w14:paraId="08011207" w14:textId="0CE73643" w:rsidR="009E2B6B" w:rsidRDefault="00D0350B" w:rsidP="00C72CFD">
      <w:pPr>
        <w:rPr>
          <w:rFonts w:ascii="Arial" w:hAnsi="Arial" w:cs="Arial"/>
        </w:rPr>
      </w:pPr>
      <w:r w:rsidRPr="00D0350B">
        <w:rPr>
          <w:rFonts w:ascii="Arial" w:hAnsi="Arial" w:cs="Arial"/>
        </w:rPr>
        <w:t xml:space="preserve">Everyone gets a big welcome to Stebonheath - every single day! </w:t>
      </w:r>
      <w:r w:rsidR="004F0A18">
        <w:rPr>
          <w:rFonts w:ascii="Arial" w:hAnsi="Arial" w:cs="Arial"/>
        </w:rPr>
        <w:t>It is a</w:t>
      </w:r>
      <w:r w:rsidRPr="00D0350B">
        <w:rPr>
          <w:rFonts w:ascii="Arial" w:hAnsi="Arial" w:cs="Arial"/>
        </w:rPr>
        <w:t xml:space="preserve"> safe, happy, caring &amp; nurturing environment for the pupils to enjoy learning</w:t>
      </w:r>
      <w:r w:rsidR="004F0A18">
        <w:rPr>
          <w:rFonts w:ascii="Arial" w:hAnsi="Arial" w:cs="Arial"/>
        </w:rPr>
        <w:t>. We have</w:t>
      </w:r>
      <w:r w:rsidRPr="00D0350B">
        <w:rPr>
          <w:rFonts w:ascii="Arial" w:hAnsi="Arial" w:cs="Arial"/>
        </w:rPr>
        <w:t xml:space="preserve"> </w:t>
      </w:r>
      <w:r w:rsidR="004F0A18">
        <w:rPr>
          <w:rFonts w:ascii="Arial" w:hAnsi="Arial" w:cs="Arial"/>
        </w:rPr>
        <w:t>a</w:t>
      </w:r>
      <w:r w:rsidRPr="00D0350B">
        <w:rPr>
          <w:rFonts w:ascii="Arial" w:hAnsi="Arial" w:cs="Arial"/>
        </w:rPr>
        <w:t xml:space="preserve">n experienced, supportive staff who provide and inclusive education. </w:t>
      </w:r>
    </w:p>
    <w:p w14:paraId="70519931" w14:textId="77777777" w:rsidR="004F0A18" w:rsidRPr="00D0350B" w:rsidRDefault="004F0A18" w:rsidP="00C72CFD">
      <w:pPr>
        <w:rPr>
          <w:rFonts w:ascii="Arial" w:hAnsi="Arial" w:cs="Arial"/>
        </w:rPr>
      </w:pPr>
    </w:p>
    <w:p w14:paraId="0876547F" w14:textId="77777777" w:rsidR="004F0A18" w:rsidRPr="004F0A18" w:rsidRDefault="00D0350B" w:rsidP="00C72CFD">
      <w:pPr>
        <w:rPr>
          <w:rFonts w:ascii="Arial" w:hAnsi="Arial" w:cs="Arial"/>
          <w:b/>
          <w:bCs/>
        </w:rPr>
      </w:pPr>
      <w:r w:rsidRPr="004F0A18">
        <w:rPr>
          <w:rFonts w:ascii="Arial" w:hAnsi="Arial" w:cs="Arial"/>
          <w:b/>
          <w:bCs/>
        </w:rPr>
        <w:t xml:space="preserve">What do we see as important at Stebonheath? </w:t>
      </w:r>
    </w:p>
    <w:p w14:paraId="2E93156B" w14:textId="7A395F1D" w:rsidR="00D0350B" w:rsidRDefault="00D0350B" w:rsidP="00C72CFD">
      <w:pPr>
        <w:rPr>
          <w:rFonts w:ascii="Arial" w:hAnsi="Arial" w:cs="Arial"/>
        </w:rPr>
      </w:pPr>
      <w:r w:rsidRPr="00D0350B">
        <w:rPr>
          <w:rFonts w:ascii="Arial" w:hAnsi="Arial" w:cs="Arial"/>
        </w:rPr>
        <w:t xml:space="preserve">For pupils to give 100% each day to enjoy learning and be successful...Enjoy, Learn, Succeed. For all pupils to be kind, polite, respectful and empathetic to each other, to all adults and to the environment. For all pupils to try their best and to be resilient. For everyone to have healthy bodies and minds. </w:t>
      </w:r>
      <w:r w:rsidR="004F0A18">
        <w:rPr>
          <w:rFonts w:ascii="Arial" w:hAnsi="Arial" w:cs="Arial"/>
        </w:rPr>
        <w:t>For the school to</w:t>
      </w:r>
      <w:r w:rsidRPr="00D0350B">
        <w:rPr>
          <w:rFonts w:ascii="Arial" w:hAnsi="Arial" w:cs="Arial"/>
        </w:rPr>
        <w:t xml:space="preserve"> build good relationships with families and offer support whenever necessary.</w:t>
      </w:r>
    </w:p>
    <w:p w14:paraId="37B1A807" w14:textId="77777777" w:rsidR="004F0A18" w:rsidRPr="00D0350B" w:rsidRDefault="004F0A18" w:rsidP="00C72CFD">
      <w:pPr>
        <w:rPr>
          <w:rFonts w:ascii="Arial" w:hAnsi="Arial" w:cs="Arial"/>
        </w:rPr>
      </w:pPr>
    </w:p>
    <w:p w14:paraId="39302A07" w14:textId="77777777" w:rsidR="004F0A18" w:rsidRPr="004F0A18" w:rsidRDefault="00D0350B" w:rsidP="00C72CFD">
      <w:pPr>
        <w:rPr>
          <w:rFonts w:ascii="Arial" w:hAnsi="Arial" w:cs="Arial"/>
          <w:b/>
          <w:bCs/>
        </w:rPr>
      </w:pPr>
      <w:r w:rsidRPr="004F0A18">
        <w:rPr>
          <w:rFonts w:ascii="Arial" w:hAnsi="Arial" w:cs="Arial"/>
          <w:b/>
          <w:bCs/>
        </w:rPr>
        <w:t xml:space="preserve">How do we support children at Stebonheath? </w:t>
      </w:r>
    </w:p>
    <w:p w14:paraId="5D3969D0" w14:textId="51507C6C" w:rsidR="00D0350B" w:rsidRPr="00D0350B" w:rsidRDefault="004F0A18" w:rsidP="00C72CFD">
      <w:pPr>
        <w:rPr>
          <w:rFonts w:ascii="Arial" w:hAnsi="Arial" w:cs="Arial"/>
          <w:b/>
          <w:bCs/>
          <w:sz w:val="28"/>
          <w:szCs w:val="28"/>
        </w:rPr>
      </w:pPr>
      <w:r>
        <w:rPr>
          <w:rFonts w:ascii="Arial" w:hAnsi="Arial" w:cs="Arial"/>
        </w:rPr>
        <w:t>We e</w:t>
      </w:r>
      <w:r w:rsidR="00D0350B" w:rsidRPr="00D0350B">
        <w:rPr>
          <w:rFonts w:ascii="Arial" w:hAnsi="Arial" w:cs="Arial"/>
        </w:rPr>
        <w:t xml:space="preserve">nsure a safe, caring and happy atmosphere. </w:t>
      </w:r>
      <w:r>
        <w:rPr>
          <w:rFonts w:ascii="Arial" w:hAnsi="Arial" w:cs="Arial"/>
        </w:rPr>
        <w:t>(</w:t>
      </w:r>
      <w:r w:rsidRPr="004F0A18">
        <w:rPr>
          <w:rFonts w:ascii="Arial" w:hAnsi="Arial" w:cs="Arial"/>
          <w:b/>
          <w:bCs/>
          <w:i/>
          <w:iCs/>
        </w:rPr>
        <w:t xml:space="preserve">There is a strong culture of safeguarding across the school – Estyn 2025) </w:t>
      </w:r>
      <w:r w:rsidR="00D0350B" w:rsidRPr="00D0350B">
        <w:rPr>
          <w:rFonts w:ascii="Arial" w:hAnsi="Arial" w:cs="Arial"/>
        </w:rPr>
        <w:t xml:space="preserve">Every </w:t>
      </w:r>
      <w:r w:rsidRPr="00D0350B">
        <w:rPr>
          <w:rFonts w:ascii="Arial" w:hAnsi="Arial" w:cs="Arial"/>
        </w:rPr>
        <w:t>pupil’s</w:t>
      </w:r>
      <w:r w:rsidR="00D0350B" w:rsidRPr="00D0350B">
        <w:rPr>
          <w:rFonts w:ascii="Arial" w:hAnsi="Arial" w:cs="Arial"/>
        </w:rPr>
        <w:t xml:space="preserve"> voice is listened to. </w:t>
      </w:r>
      <w:r>
        <w:rPr>
          <w:rFonts w:ascii="Arial" w:hAnsi="Arial" w:cs="Arial"/>
        </w:rPr>
        <w:t>We fully s</w:t>
      </w:r>
      <w:r w:rsidR="00D0350B" w:rsidRPr="00D0350B">
        <w:rPr>
          <w:rFonts w:ascii="Arial" w:hAnsi="Arial" w:cs="Arial"/>
        </w:rPr>
        <w:t xml:space="preserve">upport pupils’ social and emotional needs. </w:t>
      </w:r>
      <w:r>
        <w:rPr>
          <w:rFonts w:ascii="Arial" w:hAnsi="Arial" w:cs="Arial"/>
        </w:rPr>
        <w:t>We s</w:t>
      </w:r>
      <w:r w:rsidR="00D0350B" w:rsidRPr="00D0350B">
        <w:rPr>
          <w:rFonts w:ascii="Arial" w:hAnsi="Arial" w:cs="Arial"/>
        </w:rPr>
        <w:t>upport pupils to achieve good basic skills in Mathematics/Numeracy, I</w:t>
      </w:r>
      <w:r>
        <w:rPr>
          <w:rFonts w:ascii="Arial" w:hAnsi="Arial" w:cs="Arial"/>
        </w:rPr>
        <w:t>T</w:t>
      </w:r>
      <w:r w:rsidR="00D0350B" w:rsidRPr="00D0350B">
        <w:rPr>
          <w:rFonts w:ascii="Arial" w:hAnsi="Arial" w:cs="Arial"/>
        </w:rPr>
        <w:t xml:space="preserve"> and Language. </w:t>
      </w:r>
      <w:r>
        <w:rPr>
          <w:rFonts w:ascii="Arial" w:hAnsi="Arial" w:cs="Arial"/>
        </w:rPr>
        <w:t>We c</w:t>
      </w:r>
      <w:r w:rsidR="00D0350B" w:rsidRPr="00D0350B">
        <w:rPr>
          <w:rFonts w:ascii="Arial" w:hAnsi="Arial" w:cs="Arial"/>
        </w:rPr>
        <w:t>hallenge pupils in their learning and foster collaboration, thinking and independence.</w:t>
      </w:r>
    </w:p>
    <w:p w14:paraId="208DF529" w14:textId="604AD183" w:rsidR="004F0A18" w:rsidRPr="004F0A18" w:rsidRDefault="004F0A18" w:rsidP="00C72CFD">
      <w:pPr>
        <w:rPr>
          <w:rFonts w:ascii="Arial" w:hAnsi="Arial" w:cs="Arial"/>
          <w:b/>
          <w:bCs/>
        </w:rPr>
      </w:pPr>
      <w:r w:rsidRPr="004F0A18">
        <w:rPr>
          <w:rFonts w:ascii="Arial" w:hAnsi="Arial" w:cs="Arial"/>
          <w:b/>
          <w:bCs/>
        </w:rPr>
        <w:lastRenderedPageBreak/>
        <w:t>Our Local Community</w:t>
      </w:r>
    </w:p>
    <w:p w14:paraId="161C3C59" w14:textId="77777777" w:rsidR="004F0A18" w:rsidRPr="004F0A18" w:rsidRDefault="00D0350B" w:rsidP="00894C33">
      <w:pPr>
        <w:pStyle w:val="ListParagraph"/>
        <w:numPr>
          <w:ilvl w:val="0"/>
          <w:numId w:val="13"/>
        </w:numPr>
        <w:rPr>
          <w:rFonts w:ascii="Arial" w:hAnsi="Arial" w:cs="Arial"/>
          <w:sz w:val="24"/>
          <w:szCs w:val="24"/>
        </w:rPr>
      </w:pPr>
      <w:r w:rsidRPr="004F0A18">
        <w:rPr>
          <w:rFonts w:ascii="Arial" w:hAnsi="Arial" w:cs="Arial"/>
          <w:sz w:val="24"/>
          <w:szCs w:val="24"/>
        </w:rPr>
        <w:t xml:space="preserve">The highest percentage of overcrowded households in Llanelli. </w:t>
      </w:r>
    </w:p>
    <w:p w14:paraId="4AE3E70F" w14:textId="77777777" w:rsidR="004F0A18" w:rsidRPr="004F0A18" w:rsidRDefault="00D0350B" w:rsidP="00894C33">
      <w:pPr>
        <w:pStyle w:val="ListParagraph"/>
        <w:numPr>
          <w:ilvl w:val="0"/>
          <w:numId w:val="13"/>
        </w:numPr>
        <w:rPr>
          <w:rFonts w:ascii="Arial" w:hAnsi="Arial" w:cs="Arial"/>
          <w:sz w:val="24"/>
          <w:szCs w:val="24"/>
        </w:rPr>
      </w:pPr>
      <w:r w:rsidRPr="004F0A18">
        <w:rPr>
          <w:rFonts w:ascii="Arial" w:hAnsi="Arial" w:cs="Arial"/>
          <w:sz w:val="24"/>
          <w:szCs w:val="24"/>
        </w:rPr>
        <w:t xml:space="preserve">The highest likelihood of poor-quality housing in Llanelli </w:t>
      </w:r>
    </w:p>
    <w:p w14:paraId="14E7DB01" w14:textId="77777777" w:rsidR="004F0A18" w:rsidRPr="004F0A18" w:rsidRDefault="00D0350B" w:rsidP="00894C33">
      <w:pPr>
        <w:pStyle w:val="ListParagraph"/>
        <w:numPr>
          <w:ilvl w:val="0"/>
          <w:numId w:val="13"/>
        </w:numPr>
        <w:rPr>
          <w:rFonts w:ascii="Arial" w:hAnsi="Arial" w:cs="Arial"/>
          <w:sz w:val="24"/>
          <w:szCs w:val="24"/>
        </w:rPr>
      </w:pPr>
      <w:r w:rsidRPr="004F0A18">
        <w:rPr>
          <w:rFonts w:ascii="Arial" w:hAnsi="Arial" w:cs="Arial"/>
          <w:sz w:val="24"/>
          <w:szCs w:val="24"/>
        </w:rPr>
        <w:t xml:space="preserve">The highest likelihood of housing containing serious hazards in Llanelli. </w:t>
      </w:r>
    </w:p>
    <w:p w14:paraId="0D3FAD8B" w14:textId="77777777" w:rsidR="004F0A18" w:rsidRPr="004F0A18" w:rsidRDefault="00D0350B" w:rsidP="00894C33">
      <w:pPr>
        <w:pStyle w:val="ListParagraph"/>
        <w:numPr>
          <w:ilvl w:val="0"/>
          <w:numId w:val="13"/>
        </w:numPr>
        <w:rPr>
          <w:rFonts w:ascii="Arial" w:hAnsi="Arial" w:cs="Arial"/>
          <w:sz w:val="24"/>
          <w:szCs w:val="24"/>
        </w:rPr>
      </w:pPr>
      <w:r w:rsidRPr="004F0A18">
        <w:rPr>
          <w:rFonts w:ascii="Arial" w:hAnsi="Arial" w:cs="Arial"/>
          <w:sz w:val="24"/>
          <w:szCs w:val="24"/>
        </w:rPr>
        <w:t>The highest likelihood of housing being in disrepair in Llanelli. 37% of the population in the Tyisha Ward are economically inactive compared to the rest of the</w:t>
      </w:r>
      <w:r w:rsidR="004F0A18" w:rsidRPr="004F0A18">
        <w:rPr>
          <w:rFonts w:ascii="Arial" w:hAnsi="Arial" w:cs="Arial"/>
          <w:sz w:val="24"/>
          <w:szCs w:val="24"/>
        </w:rPr>
        <w:t xml:space="preserve"> </w:t>
      </w:r>
      <w:r w:rsidRPr="004F0A18">
        <w:rPr>
          <w:rFonts w:ascii="Arial" w:hAnsi="Arial" w:cs="Arial"/>
          <w:sz w:val="24"/>
          <w:szCs w:val="24"/>
        </w:rPr>
        <w:t xml:space="preserve">Llanelli wards and compared to the whole of Carmarthenshire (35%). </w:t>
      </w:r>
    </w:p>
    <w:p w14:paraId="6E3E9553" w14:textId="77777777" w:rsidR="004F0A18" w:rsidRPr="004F0A18" w:rsidRDefault="00D0350B" w:rsidP="00894C33">
      <w:pPr>
        <w:pStyle w:val="ListParagraph"/>
        <w:numPr>
          <w:ilvl w:val="0"/>
          <w:numId w:val="13"/>
        </w:numPr>
        <w:rPr>
          <w:rFonts w:ascii="Arial" w:hAnsi="Arial" w:cs="Arial"/>
          <w:sz w:val="24"/>
          <w:szCs w:val="24"/>
        </w:rPr>
      </w:pPr>
      <w:r w:rsidRPr="004F0A18">
        <w:rPr>
          <w:rFonts w:ascii="Arial" w:hAnsi="Arial" w:cs="Arial"/>
          <w:sz w:val="24"/>
          <w:szCs w:val="24"/>
        </w:rPr>
        <w:t xml:space="preserve">The highest percentage of recorded mental health conditions in Llanelli. </w:t>
      </w:r>
    </w:p>
    <w:p w14:paraId="28C1CAF5" w14:textId="5EF16863" w:rsidR="009E2B6B" w:rsidRPr="004F0A18" w:rsidRDefault="00D0350B" w:rsidP="00894C33">
      <w:pPr>
        <w:pStyle w:val="ListParagraph"/>
        <w:numPr>
          <w:ilvl w:val="0"/>
          <w:numId w:val="13"/>
        </w:numPr>
        <w:rPr>
          <w:rFonts w:ascii="Arial" w:hAnsi="Arial" w:cs="Arial"/>
          <w:sz w:val="24"/>
          <w:szCs w:val="24"/>
        </w:rPr>
      </w:pPr>
      <w:r w:rsidRPr="004F0A18">
        <w:rPr>
          <w:rFonts w:ascii="Arial" w:hAnsi="Arial" w:cs="Arial"/>
          <w:sz w:val="24"/>
          <w:szCs w:val="24"/>
        </w:rPr>
        <w:t>The highest percentage of child poverty in Llanelli (41%) compared to Carmarthenshire (31%) and Wales (30%).</w:t>
      </w:r>
    </w:p>
    <w:p w14:paraId="6A0B03EC" w14:textId="37A697FF" w:rsidR="00D0350B" w:rsidRPr="00D0350B" w:rsidRDefault="00D0350B" w:rsidP="00C72CFD">
      <w:pPr>
        <w:rPr>
          <w:rFonts w:ascii="Arial" w:hAnsi="Arial" w:cs="Arial"/>
          <w:highlight w:val="yellow"/>
        </w:rPr>
      </w:pPr>
      <w:r w:rsidRPr="004F0A18">
        <w:rPr>
          <w:rFonts w:ascii="Arial" w:hAnsi="Arial" w:cs="Arial"/>
        </w:rPr>
        <w:t>A minority of pupils start school in Nursery with</w:t>
      </w:r>
      <w:r w:rsidRPr="00D0350B">
        <w:rPr>
          <w:rFonts w:ascii="Arial" w:hAnsi="Arial" w:cs="Arial"/>
        </w:rPr>
        <w:t xml:space="preserve"> underdeveloped speech and language, physical and social skills. Assessments show that many pupils make good progress from low starting points to the end of Year 6. 9 pupils have IDPs. 63 (25%) pupils are supported through ULP. 6 pupils have Support Sequences. Assessments show that many pupils with ALN are making good progr</w:t>
      </w:r>
      <w:r>
        <w:rPr>
          <w:rFonts w:ascii="Arial" w:hAnsi="Arial" w:cs="Arial"/>
        </w:rPr>
        <w:t>ess</w:t>
      </w:r>
    </w:p>
    <w:p w14:paraId="1FC7785A" w14:textId="77777777" w:rsidR="006D7715" w:rsidRPr="006D7715" w:rsidRDefault="006D7715" w:rsidP="006D7715">
      <w:pPr>
        <w:pStyle w:val="pf0"/>
        <w:rPr>
          <w:rFonts w:ascii="Arial" w:hAnsi="Arial" w:cs="Arial"/>
        </w:rPr>
      </w:pPr>
      <w:r w:rsidRPr="006D7715">
        <w:rPr>
          <w:rStyle w:val="cf01"/>
          <w:rFonts w:ascii="Arial" w:hAnsi="Arial" w:cs="Arial"/>
          <w:sz w:val="24"/>
          <w:szCs w:val="24"/>
        </w:rPr>
        <w:t>At Stebonheath CP School, we are dedicated to creating a nurturing and positive learning environment that embraces the unique potential of every child. Our mission is to foster a sense of value, happiness, safety, and security for all, while actively promoting excellent behaviour and mutual respect.</w:t>
      </w:r>
    </w:p>
    <w:p w14:paraId="4260CACB" w14:textId="77777777" w:rsidR="006D7715" w:rsidRPr="006D7715" w:rsidRDefault="006D7715" w:rsidP="006D7715">
      <w:pPr>
        <w:pStyle w:val="pf0"/>
        <w:rPr>
          <w:rFonts w:ascii="Arial" w:hAnsi="Arial" w:cs="Arial"/>
        </w:rPr>
      </w:pPr>
      <w:r w:rsidRPr="006D7715">
        <w:rPr>
          <w:rStyle w:val="cf01"/>
          <w:rFonts w:ascii="Arial" w:hAnsi="Arial" w:cs="Arial"/>
          <w:sz w:val="24"/>
          <w:szCs w:val="24"/>
        </w:rPr>
        <w:t>We are committed to delivering a diverse, well-rounded, and dynamic curriculum that ignites creativity and curiosity. Our aim is to empower our students with the skills, knowledge, and understanding they need to thrive in an ever-changing world.</w:t>
      </w:r>
    </w:p>
    <w:p w14:paraId="1650AD22" w14:textId="77777777" w:rsidR="006D7715" w:rsidRPr="006D7715" w:rsidRDefault="006D7715" w:rsidP="006D7715">
      <w:pPr>
        <w:pStyle w:val="pf0"/>
        <w:rPr>
          <w:rFonts w:ascii="Arial" w:hAnsi="Arial" w:cs="Arial"/>
        </w:rPr>
      </w:pPr>
      <w:r w:rsidRPr="006D7715">
        <w:rPr>
          <w:rStyle w:val="cf01"/>
          <w:rFonts w:ascii="Arial" w:hAnsi="Arial" w:cs="Arial"/>
          <w:sz w:val="24"/>
          <w:szCs w:val="24"/>
        </w:rPr>
        <w:t>As a primary school in Wales, we recognise our role in cultivating a profound connection to our environment and community. We inspire our children to embrace their responsibility towards environmental care and to appreciate their place within the wider community fabric.</w:t>
      </w:r>
    </w:p>
    <w:p w14:paraId="300EAD98" w14:textId="77777777" w:rsidR="006D7715" w:rsidRPr="006D7715" w:rsidRDefault="006D7715" w:rsidP="006D7715">
      <w:pPr>
        <w:pStyle w:val="pf0"/>
        <w:rPr>
          <w:rStyle w:val="cf01"/>
          <w:rFonts w:ascii="Arial" w:hAnsi="Arial" w:cs="Arial"/>
          <w:sz w:val="24"/>
          <w:szCs w:val="24"/>
        </w:rPr>
      </w:pPr>
      <w:r w:rsidRPr="006D7715">
        <w:rPr>
          <w:rStyle w:val="cf01"/>
          <w:rFonts w:ascii="Arial" w:hAnsi="Arial" w:cs="Arial"/>
          <w:sz w:val="24"/>
          <w:szCs w:val="24"/>
        </w:rPr>
        <w:t>Promoting a healthy lifestyle is central to our ethos. We encourage our students to adopt habits that nourish both their bodies and minds, empowering them to flourish.</w:t>
      </w:r>
    </w:p>
    <w:p w14:paraId="3E267B8F" w14:textId="77777777" w:rsidR="006D7715" w:rsidRPr="006D7715" w:rsidRDefault="006D7715" w:rsidP="006D7715">
      <w:pPr>
        <w:pStyle w:val="pf0"/>
        <w:rPr>
          <w:rFonts w:ascii="Arial" w:hAnsi="Arial" w:cs="Arial"/>
        </w:rPr>
      </w:pPr>
      <w:r w:rsidRPr="006D7715">
        <w:rPr>
          <w:rStyle w:val="cf01"/>
          <w:rFonts w:ascii="Arial" w:hAnsi="Arial" w:cs="Arial"/>
          <w:sz w:val="24"/>
          <w:szCs w:val="24"/>
        </w:rPr>
        <w:t>We celebrate the rich culture and language of Wales, while fostering a global perspective. Our students develop an awareness of diverse cultures worldwide, embracing differences and building bridges of understanding.</w:t>
      </w:r>
    </w:p>
    <w:p w14:paraId="655EE088" w14:textId="77777777" w:rsidR="006D7715" w:rsidRPr="006D7715" w:rsidRDefault="006D7715" w:rsidP="006D7715">
      <w:pPr>
        <w:pStyle w:val="pf0"/>
        <w:rPr>
          <w:rFonts w:ascii="Arial" w:hAnsi="Arial" w:cs="Arial"/>
        </w:rPr>
      </w:pPr>
      <w:r w:rsidRPr="006D7715">
        <w:rPr>
          <w:rStyle w:val="cf01"/>
          <w:rFonts w:ascii="Arial" w:hAnsi="Arial" w:cs="Arial"/>
          <w:sz w:val="24"/>
          <w:szCs w:val="24"/>
        </w:rPr>
        <w:t>Individuality is paramount in our approach. We provide a dynamic and varied curriculum tailored to individual needs, encompassing various learning and teaching styles. Through collaboration and meaningful relationships, we cultivate empathy and mutual support.</w:t>
      </w:r>
    </w:p>
    <w:p w14:paraId="03D8BB78" w14:textId="77777777" w:rsidR="006D7715" w:rsidRPr="006D7715" w:rsidRDefault="006D7715" w:rsidP="006D7715">
      <w:pPr>
        <w:pStyle w:val="pf0"/>
        <w:rPr>
          <w:rFonts w:ascii="Arial" w:hAnsi="Arial" w:cs="Arial"/>
        </w:rPr>
      </w:pPr>
      <w:r w:rsidRPr="006D7715">
        <w:rPr>
          <w:rStyle w:val="cf01"/>
          <w:rFonts w:ascii="Arial" w:hAnsi="Arial" w:cs="Arial"/>
          <w:sz w:val="24"/>
          <w:szCs w:val="24"/>
        </w:rPr>
        <w:t>Our teaching methods are adaptive and innovative. We assess each child's knowledge, aspirations, and learning paths, employing diverse teaching styles, modern technologies, and learning opportunities to nurture active, engaged learners.</w:t>
      </w:r>
    </w:p>
    <w:p w14:paraId="2C9C99F3" w14:textId="77777777" w:rsidR="006D7715" w:rsidRPr="006D7715" w:rsidRDefault="006D7715" w:rsidP="006D7715">
      <w:pPr>
        <w:pStyle w:val="pf0"/>
        <w:rPr>
          <w:rFonts w:ascii="Arial" w:hAnsi="Arial" w:cs="Arial"/>
        </w:rPr>
      </w:pPr>
      <w:r w:rsidRPr="006D7715">
        <w:rPr>
          <w:rStyle w:val="cf01"/>
          <w:rFonts w:ascii="Arial" w:hAnsi="Arial" w:cs="Arial"/>
          <w:sz w:val="24"/>
          <w:szCs w:val="24"/>
        </w:rPr>
        <w:t xml:space="preserve">We empower each child to reach their full potential and cultivate a lifelong passion for learning. Prioritising mental, emotional, and physical well-being, we guide pupils </w:t>
      </w:r>
      <w:r w:rsidRPr="006D7715">
        <w:rPr>
          <w:rStyle w:val="cf01"/>
          <w:rFonts w:ascii="Arial" w:hAnsi="Arial" w:cs="Arial"/>
          <w:sz w:val="24"/>
          <w:szCs w:val="24"/>
        </w:rPr>
        <w:lastRenderedPageBreak/>
        <w:t>and staff alike to become confident, independent individuals and effective team members.</w:t>
      </w:r>
    </w:p>
    <w:p w14:paraId="0ECAD154" w14:textId="77777777" w:rsidR="006D7715" w:rsidRPr="006D7715" w:rsidRDefault="006D7715" w:rsidP="006D7715">
      <w:pPr>
        <w:pStyle w:val="pf0"/>
        <w:rPr>
          <w:rStyle w:val="cf01"/>
          <w:rFonts w:ascii="Arial" w:hAnsi="Arial" w:cs="Arial"/>
          <w:sz w:val="24"/>
          <w:szCs w:val="24"/>
        </w:rPr>
      </w:pPr>
      <w:r w:rsidRPr="006D7715">
        <w:rPr>
          <w:rStyle w:val="cf01"/>
          <w:rFonts w:ascii="Arial" w:hAnsi="Arial" w:cs="Arial"/>
          <w:sz w:val="24"/>
          <w:szCs w:val="24"/>
        </w:rPr>
        <w:t>Our commitment extends to equipping students with essential literacy, numeracy, digital literacy, problem-solving, and critical thinking skills. We prepare them for the future, where adaptability and resourcefulness are paramount.</w:t>
      </w:r>
    </w:p>
    <w:p w14:paraId="15CD3306" w14:textId="77777777" w:rsidR="006D7715" w:rsidRPr="006D7715" w:rsidRDefault="006D7715" w:rsidP="006D7715">
      <w:pPr>
        <w:pStyle w:val="pf0"/>
        <w:rPr>
          <w:rFonts w:ascii="Arial" w:hAnsi="Arial" w:cs="Arial"/>
        </w:rPr>
      </w:pPr>
      <w:r w:rsidRPr="006D7715">
        <w:rPr>
          <w:rStyle w:val="cf01"/>
          <w:rFonts w:ascii="Arial" w:hAnsi="Arial" w:cs="Arial"/>
          <w:sz w:val="24"/>
          <w:szCs w:val="24"/>
        </w:rPr>
        <w:t>At Stebonheath CP School, we shape principled and informed citizens who exhibit compassion and community spirit. Our students actively support charities, engage in community activities, and respect the diverse moral and spiritual values of others.</w:t>
      </w:r>
    </w:p>
    <w:p w14:paraId="7C2B26CC" w14:textId="77777777" w:rsidR="006D7715" w:rsidRPr="006D7715" w:rsidRDefault="006D7715" w:rsidP="006D7715">
      <w:pPr>
        <w:pStyle w:val="pf0"/>
        <w:rPr>
          <w:rFonts w:ascii="Arial" w:hAnsi="Arial" w:cs="Arial"/>
        </w:rPr>
      </w:pPr>
      <w:r w:rsidRPr="006D7715">
        <w:rPr>
          <w:rStyle w:val="cf01"/>
          <w:rFonts w:ascii="Arial" w:hAnsi="Arial" w:cs="Arial"/>
          <w:sz w:val="24"/>
          <w:szCs w:val="24"/>
        </w:rPr>
        <w:t>We believe in the power of children's voices. Central to our philosophy is honouring the rights of children and integrating their perspectives into every facet of school life.</w:t>
      </w:r>
    </w:p>
    <w:p w14:paraId="0A9654BE" w14:textId="68BDE616" w:rsidR="006D7715" w:rsidRPr="006D7715" w:rsidRDefault="00E17560" w:rsidP="006D7715">
      <w:pPr>
        <w:pStyle w:val="NormalWeb"/>
        <w:rPr>
          <w:color w:val="000000" w:themeColor="text1"/>
        </w:rPr>
      </w:pPr>
      <w:r w:rsidRPr="006D7715">
        <w:rPr>
          <w:rFonts w:ascii="Arial" w:hAnsi="Arial" w:cs="Arial"/>
          <w:lang w:val="en-US"/>
        </w:rPr>
        <w:t xml:space="preserve">Our values are consistent with the five ways of working </w:t>
      </w:r>
      <w:proofErr w:type="gramStart"/>
      <w:r w:rsidRPr="006D7715">
        <w:rPr>
          <w:rFonts w:ascii="Arial" w:hAnsi="Arial" w:cs="Arial"/>
          <w:lang w:val="en-US"/>
        </w:rPr>
        <w:t>central</w:t>
      </w:r>
      <w:proofErr w:type="gramEnd"/>
      <w:r w:rsidRPr="006D7715">
        <w:rPr>
          <w:rFonts w:ascii="Arial" w:hAnsi="Arial" w:cs="Arial"/>
          <w:lang w:val="en-US"/>
        </w:rPr>
        <w:t xml:space="preserve"> to the </w:t>
      </w:r>
      <w:r w:rsidR="006D7715">
        <w:rPr>
          <w:rFonts w:ascii="Arial" w:hAnsi="Arial" w:cs="Arial"/>
          <w:lang w:val="en-US"/>
        </w:rPr>
        <w:t>Wellbeing of Future Generations (Wales) Act 2015:</w:t>
      </w:r>
    </w:p>
    <w:p w14:paraId="36807CED" w14:textId="0ED7DF18" w:rsidR="006D7715" w:rsidRPr="006D7715" w:rsidRDefault="00E17560" w:rsidP="006D7715">
      <w:pPr>
        <w:pStyle w:val="NormalWeb"/>
        <w:rPr>
          <w:rFonts w:ascii="Arial" w:hAnsi="Arial" w:cs="Arial"/>
        </w:rPr>
      </w:pPr>
      <w:r w:rsidRPr="000F2A2B">
        <w:rPr>
          <w:rFonts w:ascii="Arial" w:hAnsi="Arial" w:cs="Arial"/>
          <w:i/>
          <w:iCs/>
          <w:lang w:val="en-US"/>
        </w:rPr>
        <w:t xml:space="preserve">. </w:t>
      </w:r>
      <w:r w:rsidR="006D7715">
        <w:rPr>
          <w:rFonts w:hAnsi="Symbol"/>
        </w:rPr>
        <w:t></w:t>
      </w:r>
      <w:r w:rsidR="006D7715">
        <w:t xml:space="preserve">  </w:t>
      </w:r>
      <w:r w:rsidR="006D7715" w:rsidRPr="006D7715">
        <w:rPr>
          <w:rStyle w:val="Emphasis"/>
          <w:rFonts w:ascii="Arial" w:hAnsi="Arial" w:cs="Arial"/>
        </w:rPr>
        <w:t>Long-term</w:t>
      </w:r>
      <w:r w:rsidR="006D7715" w:rsidRPr="006D7715">
        <w:rPr>
          <w:rFonts w:ascii="Arial" w:hAnsi="Arial" w:cs="Arial"/>
        </w:rPr>
        <w:t>: Planning curriculum, building maintenance, or community partnerships with future impact in mind (not just immediate exam results).</w:t>
      </w:r>
    </w:p>
    <w:p w14:paraId="7A454F09" w14:textId="77777777" w:rsidR="006D7715" w:rsidRPr="006D7715" w:rsidRDefault="006D7715" w:rsidP="006D7715">
      <w:pPr>
        <w:pStyle w:val="NormalWeb"/>
        <w:rPr>
          <w:rFonts w:ascii="Arial" w:hAnsi="Arial" w:cs="Arial"/>
        </w:rPr>
      </w:pPr>
      <w:r w:rsidRPr="006D7715">
        <w:rPr>
          <w:rFonts w:ascii="Arial" w:hAnsi="Arial" w:cs="Arial"/>
        </w:rPr>
        <w:t xml:space="preserve">  </w:t>
      </w:r>
      <w:r w:rsidRPr="006D7715">
        <w:rPr>
          <w:rStyle w:val="Emphasis"/>
          <w:rFonts w:ascii="Arial" w:hAnsi="Arial" w:cs="Arial"/>
        </w:rPr>
        <w:t>Integration</w:t>
      </w:r>
      <w:r w:rsidRPr="006D7715">
        <w:rPr>
          <w:rFonts w:ascii="Arial" w:hAnsi="Arial" w:cs="Arial"/>
        </w:rPr>
        <w:t>: Making sure well-being goals (e.g., health, equality) are embedded across subjects and school policies, not siloed.</w:t>
      </w:r>
    </w:p>
    <w:p w14:paraId="4FF5FC49" w14:textId="2F0FF939" w:rsidR="006D7715" w:rsidRPr="006D7715" w:rsidRDefault="006D7715" w:rsidP="006D7715">
      <w:pPr>
        <w:pStyle w:val="NormalWeb"/>
        <w:rPr>
          <w:rFonts w:ascii="Arial" w:hAnsi="Arial" w:cs="Arial"/>
        </w:rPr>
      </w:pPr>
      <w:r w:rsidRPr="006D7715">
        <w:rPr>
          <w:rFonts w:ascii="Arial" w:hAnsi="Arial" w:cs="Arial"/>
        </w:rPr>
        <w:t xml:space="preserve">  </w:t>
      </w:r>
      <w:r w:rsidRPr="006D7715">
        <w:rPr>
          <w:rStyle w:val="Emphasis"/>
          <w:rFonts w:ascii="Arial" w:hAnsi="Arial" w:cs="Arial"/>
        </w:rPr>
        <w:t>Involvement</w:t>
      </w:r>
      <w:r w:rsidRPr="006D7715">
        <w:rPr>
          <w:rFonts w:ascii="Arial" w:hAnsi="Arial" w:cs="Arial"/>
        </w:rPr>
        <w:t xml:space="preserve">: Consulting </w:t>
      </w:r>
      <w:r w:rsidR="00811C32">
        <w:rPr>
          <w:rFonts w:ascii="Arial" w:hAnsi="Arial" w:cs="Arial"/>
        </w:rPr>
        <w:t>pupils</w:t>
      </w:r>
      <w:r w:rsidRPr="006D7715">
        <w:rPr>
          <w:rFonts w:ascii="Arial" w:hAnsi="Arial" w:cs="Arial"/>
        </w:rPr>
        <w:t xml:space="preserve">, parents, and the local community in decisions (e.g., school </w:t>
      </w:r>
      <w:r w:rsidR="00811C32">
        <w:rPr>
          <w:rFonts w:ascii="Arial" w:hAnsi="Arial" w:cs="Arial"/>
        </w:rPr>
        <w:t>development</w:t>
      </w:r>
      <w:r w:rsidRPr="006D7715">
        <w:rPr>
          <w:rFonts w:ascii="Arial" w:hAnsi="Arial" w:cs="Arial"/>
        </w:rPr>
        <w:t xml:space="preserve"> plans) and reflecting the diversity of the school community.</w:t>
      </w:r>
    </w:p>
    <w:p w14:paraId="2ADC6BA4" w14:textId="77777777" w:rsidR="006D7715" w:rsidRPr="006D7715" w:rsidRDefault="006D7715" w:rsidP="006D7715">
      <w:pPr>
        <w:pStyle w:val="NormalWeb"/>
        <w:rPr>
          <w:rFonts w:ascii="Arial" w:hAnsi="Arial" w:cs="Arial"/>
        </w:rPr>
      </w:pPr>
      <w:r w:rsidRPr="006D7715">
        <w:rPr>
          <w:rFonts w:ascii="Arial" w:hAnsi="Arial" w:cs="Arial"/>
        </w:rPr>
        <w:t xml:space="preserve">  </w:t>
      </w:r>
      <w:r w:rsidRPr="006D7715">
        <w:rPr>
          <w:rStyle w:val="Emphasis"/>
          <w:rFonts w:ascii="Arial" w:hAnsi="Arial" w:cs="Arial"/>
        </w:rPr>
        <w:t>Collaboration</w:t>
      </w:r>
      <w:r w:rsidRPr="006D7715">
        <w:rPr>
          <w:rFonts w:ascii="Arial" w:hAnsi="Arial" w:cs="Arial"/>
        </w:rPr>
        <w:t>: Partnering with other schools, local authorities, third-sector organisations, or community groups to support wellbeing goals.</w:t>
      </w:r>
    </w:p>
    <w:p w14:paraId="651A345D" w14:textId="77777777" w:rsidR="006D7715" w:rsidRPr="006D7715" w:rsidRDefault="006D7715" w:rsidP="006D7715">
      <w:pPr>
        <w:pStyle w:val="NormalWeb"/>
        <w:rPr>
          <w:rFonts w:ascii="Arial" w:hAnsi="Arial" w:cs="Arial"/>
        </w:rPr>
      </w:pPr>
      <w:r w:rsidRPr="006D7715">
        <w:rPr>
          <w:rFonts w:ascii="Arial" w:hAnsi="Arial" w:cs="Arial"/>
        </w:rPr>
        <w:t xml:space="preserve">  </w:t>
      </w:r>
      <w:r w:rsidRPr="006D7715">
        <w:rPr>
          <w:rStyle w:val="Emphasis"/>
          <w:rFonts w:ascii="Arial" w:hAnsi="Arial" w:cs="Arial"/>
        </w:rPr>
        <w:t>Prevention</w:t>
      </w:r>
      <w:r w:rsidRPr="006D7715">
        <w:rPr>
          <w:rFonts w:ascii="Arial" w:hAnsi="Arial" w:cs="Arial"/>
        </w:rPr>
        <w:t>: Identifying early issues (e.g., mental health, bullying) and intervening before problems escalate.</w:t>
      </w:r>
    </w:p>
    <w:p w14:paraId="60B18FF2" w14:textId="3957C00F" w:rsidR="00E17560" w:rsidRPr="000F2A2B" w:rsidRDefault="00E17560" w:rsidP="0065060F">
      <w:pPr>
        <w:jc w:val="both"/>
        <w:rPr>
          <w:rFonts w:ascii="Arial" w:hAnsi="Arial" w:cs="Arial"/>
          <w:i/>
          <w:iCs/>
        </w:rPr>
      </w:pPr>
    </w:p>
    <w:p w14:paraId="3C5FC1CB" w14:textId="77777777" w:rsidR="00E17560" w:rsidRPr="003D1615" w:rsidRDefault="00E17560" w:rsidP="00C72CFD">
      <w:pPr>
        <w:rPr>
          <w:rFonts w:ascii="Arial" w:hAnsi="Arial" w:cs="Arial"/>
          <w:b/>
          <w:bCs/>
          <w:color w:val="4472C4" w:themeColor="accent1"/>
          <w:sz w:val="28"/>
          <w:szCs w:val="28"/>
        </w:rPr>
      </w:pPr>
      <w:r w:rsidRPr="003D1615">
        <w:rPr>
          <w:rFonts w:ascii="Arial" w:hAnsi="Arial" w:cs="Arial"/>
          <w:b/>
          <w:bCs/>
          <w:color w:val="4472C4" w:themeColor="accent1"/>
          <w:sz w:val="28"/>
          <w:szCs w:val="28"/>
        </w:rPr>
        <w:t xml:space="preserve">Background </w:t>
      </w:r>
    </w:p>
    <w:p w14:paraId="2B85D6DC" w14:textId="77777777" w:rsidR="007074D9" w:rsidRPr="00645344" w:rsidRDefault="007074D9" w:rsidP="00C72CFD">
      <w:pPr>
        <w:rPr>
          <w:rFonts w:ascii="Arial" w:hAnsi="Arial" w:cs="Arial"/>
          <w:b/>
          <w:bCs/>
          <w:sz w:val="28"/>
          <w:szCs w:val="28"/>
        </w:rPr>
      </w:pPr>
    </w:p>
    <w:p w14:paraId="70D15F89" w14:textId="432F9514" w:rsidR="007074D9" w:rsidRDefault="00E17560" w:rsidP="008F0D5E">
      <w:pPr>
        <w:jc w:val="both"/>
        <w:rPr>
          <w:rFonts w:ascii="Arial" w:hAnsi="Arial" w:cs="Arial"/>
        </w:rPr>
      </w:pPr>
      <w:r w:rsidRPr="5DCF53CF">
        <w:rPr>
          <w:rFonts w:ascii="Arial" w:hAnsi="Arial" w:cs="Arial"/>
        </w:rPr>
        <w:t xml:space="preserve">There is a range of supplementary policies, principles and legislation that underpin </w:t>
      </w:r>
      <w:r w:rsidR="008F0D5E" w:rsidRPr="5DCF53CF">
        <w:rPr>
          <w:rFonts w:ascii="Arial" w:hAnsi="Arial" w:cs="Arial"/>
        </w:rPr>
        <w:t>our</w:t>
      </w:r>
      <w:r w:rsidRPr="5DCF53CF">
        <w:rPr>
          <w:rFonts w:ascii="Arial" w:hAnsi="Arial" w:cs="Arial"/>
        </w:rPr>
        <w:t xml:space="preserve"> School’s SEP. </w:t>
      </w:r>
    </w:p>
    <w:p w14:paraId="762AC412" w14:textId="77777777" w:rsidR="007074D9" w:rsidRDefault="007074D9" w:rsidP="00C72CFD">
      <w:pPr>
        <w:rPr>
          <w:rFonts w:ascii="Arial" w:hAnsi="Arial" w:cs="Arial"/>
        </w:rPr>
      </w:pPr>
    </w:p>
    <w:p w14:paraId="409A533A" w14:textId="35F79B14" w:rsidR="00E17560" w:rsidRDefault="00E17560" w:rsidP="00C72CFD">
      <w:pPr>
        <w:rPr>
          <w:rFonts w:ascii="Arial" w:hAnsi="Arial" w:cs="Arial"/>
        </w:rPr>
      </w:pPr>
      <w:r w:rsidRPr="5DCF53CF">
        <w:rPr>
          <w:rFonts w:ascii="Arial" w:hAnsi="Arial" w:cs="Arial"/>
        </w:rPr>
        <w:t>They include</w:t>
      </w:r>
      <w:r w:rsidRPr="00254C04">
        <w:rPr>
          <w:rFonts w:ascii="Arial" w:hAnsi="Arial" w:cs="Arial"/>
        </w:rPr>
        <w:t>: </w:t>
      </w:r>
    </w:p>
    <w:p w14:paraId="58B83F2C" w14:textId="77777777" w:rsidR="00335ADA" w:rsidRDefault="00335ADA" w:rsidP="00C72CFD">
      <w:pPr>
        <w:rPr>
          <w:rFonts w:ascii="Arial" w:hAnsi="Arial" w:cs="Arial"/>
        </w:rPr>
      </w:pPr>
    </w:p>
    <w:p w14:paraId="0864E3D5" w14:textId="7346190B" w:rsidR="00335ADA" w:rsidRPr="00510CA7" w:rsidRDefault="00335ADA" w:rsidP="00894C33">
      <w:pPr>
        <w:pStyle w:val="ListParagraph"/>
        <w:numPr>
          <w:ilvl w:val="0"/>
          <w:numId w:val="1"/>
        </w:numPr>
        <w:jc w:val="both"/>
        <w:rPr>
          <w:rFonts w:ascii="Arial" w:hAnsi="Arial" w:cs="Arial"/>
          <w:sz w:val="24"/>
          <w:szCs w:val="24"/>
        </w:rPr>
      </w:pPr>
      <w:r w:rsidRPr="00510CA7">
        <w:rPr>
          <w:rFonts w:ascii="Arial" w:hAnsi="Arial" w:cs="Arial"/>
          <w:sz w:val="24"/>
          <w:szCs w:val="24"/>
        </w:rPr>
        <w:t xml:space="preserve">The Equality Act 2010  </w:t>
      </w:r>
    </w:p>
    <w:p w14:paraId="7B77A0AC" w14:textId="73DB4B0A" w:rsidR="00E17560" w:rsidRPr="00510CA7" w:rsidRDefault="009A145E" w:rsidP="00894C33">
      <w:pPr>
        <w:pStyle w:val="ListParagraph"/>
        <w:numPr>
          <w:ilvl w:val="0"/>
          <w:numId w:val="1"/>
        </w:numPr>
        <w:jc w:val="both"/>
        <w:rPr>
          <w:rFonts w:ascii="Arial" w:hAnsi="Arial" w:cs="Arial"/>
          <w:sz w:val="24"/>
          <w:szCs w:val="24"/>
        </w:rPr>
      </w:pPr>
      <w:hyperlink r:id="rId12" w:history="1">
        <w:r w:rsidRPr="00510CA7">
          <w:rPr>
            <w:rStyle w:val="Hyperlink"/>
            <w:rFonts w:ascii="Arial" w:hAnsi="Arial" w:cs="Arial"/>
            <w:sz w:val="24"/>
            <w:szCs w:val="24"/>
          </w:rPr>
          <w:t>‘EVERY LEARNER MATTERS’:</w:t>
        </w:r>
      </w:hyperlink>
      <w:r w:rsidRPr="00510CA7">
        <w:rPr>
          <w:rFonts w:ascii="Arial" w:hAnsi="Arial" w:cs="Arial"/>
          <w:sz w:val="24"/>
          <w:szCs w:val="24"/>
        </w:rPr>
        <w:t xml:space="preserve"> </w:t>
      </w:r>
      <w:r w:rsidR="00E17560" w:rsidRPr="00510CA7">
        <w:rPr>
          <w:rFonts w:ascii="Arial" w:hAnsi="Arial" w:cs="Arial"/>
          <w:sz w:val="24"/>
          <w:szCs w:val="24"/>
        </w:rPr>
        <w:t>Proposals to Promote Equity, Well-being, Inclusion and Excellence in Carmarthenshire’s learning communities  </w:t>
      </w:r>
    </w:p>
    <w:p w14:paraId="375BE710" w14:textId="77777777" w:rsidR="00E17560" w:rsidRPr="00510CA7" w:rsidRDefault="00E17560" w:rsidP="00894C33">
      <w:pPr>
        <w:pStyle w:val="ListParagraph"/>
        <w:numPr>
          <w:ilvl w:val="0"/>
          <w:numId w:val="1"/>
        </w:numPr>
        <w:jc w:val="both"/>
        <w:rPr>
          <w:rFonts w:ascii="Arial" w:hAnsi="Arial" w:cs="Arial"/>
          <w:sz w:val="24"/>
          <w:szCs w:val="24"/>
        </w:rPr>
      </w:pPr>
      <w:r w:rsidRPr="00510CA7">
        <w:rPr>
          <w:rFonts w:ascii="Arial" w:hAnsi="Arial" w:cs="Arial"/>
          <w:sz w:val="24"/>
          <w:szCs w:val="24"/>
        </w:rPr>
        <w:t xml:space="preserve">School Accessibility Strategy Action </w:t>
      </w:r>
      <w:proofErr w:type="gramStart"/>
      <w:r w:rsidRPr="00510CA7">
        <w:rPr>
          <w:rFonts w:ascii="Arial" w:hAnsi="Arial" w:cs="Arial"/>
          <w:sz w:val="24"/>
          <w:szCs w:val="24"/>
        </w:rPr>
        <w:t>Plan;</w:t>
      </w:r>
      <w:proofErr w:type="gramEnd"/>
      <w:r w:rsidRPr="00510CA7">
        <w:rPr>
          <w:rFonts w:ascii="Arial" w:hAnsi="Arial" w:cs="Arial"/>
          <w:sz w:val="24"/>
          <w:szCs w:val="24"/>
        </w:rPr>
        <w:t> </w:t>
      </w:r>
    </w:p>
    <w:p w14:paraId="5BBC1EF6" w14:textId="77777777" w:rsidR="00E17560" w:rsidRPr="00510CA7" w:rsidRDefault="00E17560" w:rsidP="00894C33">
      <w:pPr>
        <w:pStyle w:val="ListParagraph"/>
        <w:numPr>
          <w:ilvl w:val="0"/>
          <w:numId w:val="1"/>
        </w:numPr>
        <w:jc w:val="both"/>
        <w:rPr>
          <w:rFonts w:ascii="Arial" w:hAnsi="Arial" w:cs="Arial"/>
          <w:sz w:val="24"/>
          <w:szCs w:val="24"/>
        </w:rPr>
      </w:pPr>
      <w:r w:rsidRPr="00510CA7">
        <w:rPr>
          <w:rFonts w:ascii="Arial" w:hAnsi="Arial" w:cs="Arial"/>
          <w:sz w:val="24"/>
          <w:szCs w:val="24"/>
        </w:rPr>
        <w:t xml:space="preserve">United Nations Convention on the Rights of the Child (UNCRC) to support the development of pupil </w:t>
      </w:r>
      <w:proofErr w:type="gramStart"/>
      <w:r w:rsidRPr="00510CA7">
        <w:rPr>
          <w:rFonts w:ascii="Arial" w:hAnsi="Arial" w:cs="Arial"/>
          <w:sz w:val="24"/>
          <w:szCs w:val="24"/>
        </w:rPr>
        <w:t>voice;</w:t>
      </w:r>
      <w:proofErr w:type="gramEnd"/>
      <w:r w:rsidRPr="00510CA7">
        <w:rPr>
          <w:rFonts w:ascii="Arial" w:hAnsi="Arial" w:cs="Arial"/>
          <w:sz w:val="24"/>
          <w:szCs w:val="24"/>
        </w:rPr>
        <w:t> </w:t>
      </w:r>
    </w:p>
    <w:p w14:paraId="5AFCAE83" w14:textId="370A713B" w:rsidR="00E17560" w:rsidRPr="00510CA7" w:rsidRDefault="004F0A18" w:rsidP="00894C33">
      <w:pPr>
        <w:pStyle w:val="ListParagraph"/>
        <w:numPr>
          <w:ilvl w:val="0"/>
          <w:numId w:val="1"/>
        </w:numPr>
        <w:jc w:val="both"/>
        <w:rPr>
          <w:rFonts w:ascii="Arial" w:hAnsi="Arial" w:cs="Arial"/>
          <w:sz w:val="24"/>
          <w:szCs w:val="24"/>
        </w:rPr>
      </w:pPr>
      <w:r>
        <w:rPr>
          <w:rFonts w:ascii="Arial" w:hAnsi="Arial" w:cs="Arial"/>
          <w:sz w:val="24"/>
          <w:szCs w:val="24"/>
        </w:rPr>
        <w:t>Anti-Bullying Policy</w:t>
      </w:r>
    </w:p>
    <w:p w14:paraId="7EC843D3" w14:textId="77777777" w:rsidR="00DE531E" w:rsidRDefault="00360ADC" w:rsidP="00894C33">
      <w:pPr>
        <w:pStyle w:val="ListParagraph"/>
        <w:numPr>
          <w:ilvl w:val="0"/>
          <w:numId w:val="1"/>
        </w:numPr>
        <w:jc w:val="both"/>
        <w:rPr>
          <w:rFonts w:ascii="Arial" w:hAnsi="Arial" w:cs="Arial"/>
          <w:sz w:val="24"/>
          <w:szCs w:val="24"/>
        </w:rPr>
      </w:pPr>
      <w:r w:rsidRPr="00DE531E">
        <w:rPr>
          <w:rFonts w:ascii="Arial" w:hAnsi="Arial" w:cs="Arial"/>
          <w:sz w:val="24"/>
          <w:szCs w:val="24"/>
        </w:rPr>
        <w:t>Additional Learning Needs and Education Tribunal (Wales) Act 2018</w:t>
      </w:r>
    </w:p>
    <w:p w14:paraId="52FB4AC8" w14:textId="19AF8D31" w:rsidR="009A30B5" w:rsidRPr="000F317A" w:rsidRDefault="009A30B5" w:rsidP="00894C33">
      <w:pPr>
        <w:pStyle w:val="ListParagraph"/>
        <w:numPr>
          <w:ilvl w:val="0"/>
          <w:numId w:val="1"/>
        </w:numPr>
        <w:jc w:val="both"/>
        <w:rPr>
          <w:rFonts w:ascii="Arial" w:hAnsi="Arial" w:cs="Arial"/>
          <w:sz w:val="24"/>
          <w:szCs w:val="24"/>
        </w:rPr>
      </w:pPr>
      <w:r w:rsidRPr="000F317A">
        <w:rPr>
          <w:rFonts w:ascii="Arial" w:hAnsi="Arial" w:cs="Arial"/>
          <w:sz w:val="24"/>
          <w:szCs w:val="24"/>
        </w:rPr>
        <w:lastRenderedPageBreak/>
        <w:t xml:space="preserve">Relevant school policies </w:t>
      </w:r>
    </w:p>
    <w:p w14:paraId="40135035" w14:textId="77777777" w:rsidR="00E17560" w:rsidRPr="00DA0818" w:rsidRDefault="00E17560" w:rsidP="00C72CFD">
      <w:pPr>
        <w:rPr>
          <w:rFonts w:ascii="Arial" w:hAnsi="Arial" w:cs="Arial"/>
          <w:b/>
          <w:bCs/>
        </w:rPr>
      </w:pPr>
    </w:p>
    <w:p w14:paraId="05D1BE76" w14:textId="10B7FA27" w:rsidR="009530BD" w:rsidRDefault="00E17560" w:rsidP="008F0D5E">
      <w:pPr>
        <w:jc w:val="both"/>
        <w:rPr>
          <w:rFonts w:ascii="Arial" w:hAnsi="Arial" w:cs="Arial"/>
        </w:rPr>
      </w:pPr>
      <w:proofErr w:type="gramStart"/>
      <w:r w:rsidRPr="5DCF53CF">
        <w:rPr>
          <w:rFonts w:ascii="Arial" w:hAnsi="Arial" w:cs="Arial"/>
        </w:rPr>
        <w:t>A number of</w:t>
      </w:r>
      <w:proofErr w:type="gramEnd"/>
      <w:r w:rsidRPr="5DCF53CF">
        <w:rPr>
          <w:rFonts w:ascii="Arial" w:hAnsi="Arial" w:cs="Arial"/>
        </w:rPr>
        <w:t xml:space="preserve"> </w:t>
      </w:r>
      <w:r w:rsidRPr="009530BD">
        <w:rPr>
          <w:rFonts w:ascii="Arial" w:hAnsi="Arial" w:cs="Arial"/>
        </w:rPr>
        <w:t>sources have been used to gather the information needed to produce</w:t>
      </w:r>
      <w:r w:rsidR="003A42B3" w:rsidRPr="009530BD">
        <w:rPr>
          <w:rFonts w:ascii="Arial" w:hAnsi="Arial" w:cs="Arial"/>
        </w:rPr>
        <w:t xml:space="preserve"> this Plan and its objectives</w:t>
      </w:r>
      <w:r w:rsidR="00976920" w:rsidRPr="00E2374D">
        <w:rPr>
          <w:rFonts w:ascii="Arial" w:hAnsi="Arial" w:cs="Arial"/>
          <w:color w:val="7030A0"/>
        </w:rPr>
        <w:t>.</w:t>
      </w:r>
      <w:r w:rsidR="00E2374D">
        <w:rPr>
          <w:rFonts w:ascii="Arial" w:hAnsi="Arial" w:cs="Arial"/>
        </w:rPr>
        <w:t xml:space="preserve"> </w:t>
      </w:r>
    </w:p>
    <w:p w14:paraId="39274164" w14:textId="77777777" w:rsidR="00E2374D" w:rsidRDefault="00E2374D" w:rsidP="008F0D5E">
      <w:pPr>
        <w:jc w:val="both"/>
        <w:rPr>
          <w:rFonts w:ascii="Arial" w:hAnsi="Arial" w:cs="Arial"/>
        </w:rPr>
      </w:pPr>
    </w:p>
    <w:p w14:paraId="467BE191" w14:textId="7DC38CD3" w:rsidR="00E17560" w:rsidRDefault="00E17560" w:rsidP="008F0D5E">
      <w:pPr>
        <w:jc w:val="both"/>
        <w:rPr>
          <w:rFonts w:ascii="Arial" w:hAnsi="Arial" w:cs="Arial"/>
        </w:rPr>
      </w:pPr>
      <w:r w:rsidRPr="007074D9">
        <w:rPr>
          <w:rFonts w:ascii="Arial" w:hAnsi="Arial" w:cs="Arial"/>
        </w:rPr>
        <w:t xml:space="preserve">These include </w:t>
      </w:r>
    </w:p>
    <w:p w14:paraId="39C9CD36" w14:textId="77777777" w:rsidR="00335ADA" w:rsidRPr="00DA0818" w:rsidRDefault="00335ADA" w:rsidP="008F0D5E">
      <w:pPr>
        <w:jc w:val="both"/>
        <w:rPr>
          <w:rFonts w:ascii="Arial" w:hAnsi="Arial" w:cs="Arial"/>
        </w:rPr>
      </w:pPr>
    </w:p>
    <w:p w14:paraId="587D425D" w14:textId="7F6DE02D" w:rsidR="00684692"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The Equality and Human Rights Commission’s national research reports ‘Is Wales Fairer? 20</w:t>
      </w:r>
      <w:r w:rsidR="00254C04" w:rsidRPr="00507B99">
        <w:rPr>
          <w:rFonts w:ascii="Arial" w:hAnsi="Arial" w:cs="Arial"/>
          <w:sz w:val="24"/>
          <w:szCs w:val="24"/>
        </w:rPr>
        <w:t>23</w:t>
      </w:r>
      <w:r w:rsidRPr="00507B99">
        <w:rPr>
          <w:rFonts w:ascii="Arial" w:hAnsi="Arial" w:cs="Arial"/>
          <w:sz w:val="24"/>
          <w:szCs w:val="24"/>
        </w:rPr>
        <w:t xml:space="preserve"> (an update on previous research in ‘Is Wales Fairer? </w:t>
      </w:r>
      <w:r w:rsidR="00684692" w:rsidRPr="00507B99">
        <w:rPr>
          <w:rFonts w:ascii="Arial" w:hAnsi="Arial" w:cs="Arial"/>
          <w:sz w:val="24"/>
          <w:szCs w:val="24"/>
        </w:rPr>
        <w:t xml:space="preserve">2018 &amp; </w:t>
      </w:r>
      <w:r w:rsidRPr="00507B99">
        <w:rPr>
          <w:rFonts w:ascii="Arial" w:hAnsi="Arial" w:cs="Arial"/>
          <w:sz w:val="24"/>
          <w:szCs w:val="24"/>
        </w:rPr>
        <w:t>2015’ and ‘How Fair is Wales? 2011’)</w:t>
      </w:r>
    </w:p>
    <w:p w14:paraId="41E3FF54" w14:textId="025F99B5" w:rsidR="00E17560"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information from Council documents such as the Corporate Plan</w:t>
      </w:r>
    </w:p>
    <w:p w14:paraId="62C70065" w14:textId="353E248C" w:rsidR="00E17560"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local information and data </w:t>
      </w:r>
    </w:p>
    <w:p w14:paraId="07671C74" w14:textId="3F1351C0" w:rsidR="00E17560"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equality objectives of the Welsh Government</w:t>
      </w:r>
    </w:p>
    <w:p w14:paraId="19BB47FD" w14:textId="77777777" w:rsidR="00E17560"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information from the Equality and Human Rights Commission Wales.</w:t>
      </w:r>
    </w:p>
    <w:p w14:paraId="7FC2F520" w14:textId="381F8F05" w:rsidR="00E17560"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Free School Meals (FSM) uptake</w:t>
      </w:r>
      <w:r w:rsidR="00894C33">
        <w:rPr>
          <w:rFonts w:ascii="Arial" w:hAnsi="Arial" w:cs="Arial"/>
          <w:sz w:val="24"/>
          <w:szCs w:val="24"/>
        </w:rPr>
        <w:t xml:space="preserve"> – 37%</w:t>
      </w:r>
    </w:p>
    <w:p w14:paraId="1FAD07B2" w14:textId="5FF34198" w:rsidR="00E17560"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sports and activities choices of all protected groups</w:t>
      </w:r>
    </w:p>
    <w:p w14:paraId="4C0D0C1C" w14:textId="2E4BC6D4" w:rsidR="00E17560"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data on the recruitment, development and retention of employees</w:t>
      </w:r>
    </w:p>
    <w:p w14:paraId="2B965CD9" w14:textId="77777777" w:rsidR="00E17560" w:rsidRPr="00507B99" w:rsidRDefault="00E17560" w:rsidP="00894C33">
      <w:pPr>
        <w:pStyle w:val="ListParagraph"/>
        <w:numPr>
          <w:ilvl w:val="0"/>
          <w:numId w:val="2"/>
        </w:numPr>
        <w:jc w:val="both"/>
        <w:rPr>
          <w:rFonts w:ascii="Arial" w:hAnsi="Arial" w:cs="Arial"/>
          <w:sz w:val="24"/>
          <w:szCs w:val="24"/>
        </w:rPr>
      </w:pPr>
      <w:r w:rsidRPr="00507B99">
        <w:rPr>
          <w:rFonts w:ascii="Arial" w:hAnsi="Arial" w:cs="Arial"/>
          <w:sz w:val="24"/>
          <w:szCs w:val="24"/>
        </w:rPr>
        <w:t xml:space="preserve">outcomes of actions taken to secure the involvement of parents and others who have been identified as difficult to engage. </w:t>
      </w:r>
    </w:p>
    <w:p w14:paraId="09C3A829" w14:textId="77777777" w:rsidR="00507B99" w:rsidRDefault="00507B99" w:rsidP="008F0D5E">
      <w:pPr>
        <w:jc w:val="both"/>
        <w:rPr>
          <w:rFonts w:ascii="Arial" w:hAnsi="Arial" w:cs="Arial"/>
        </w:rPr>
      </w:pPr>
    </w:p>
    <w:p w14:paraId="2E3989C1" w14:textId="2DBE7E7F" w:rsidR="00B17460" w:rsidRPr="004E5882" w:rsidRDefault="00B17460" w:rsidP="008F0D5E">
      <w:pPr>
        <w:jc w:val="both"/>
        <w:rPr>
          <w:rFonts w:ascii="Arial" w:hAnsi="Arial" w:cs="Arial"/>
        </w:rPr>
      </w:pPr>
      <w:bookmarkStart w:id="0" w:name="_Hlk205216974"/>
      <w:r w:rsidRPr="004E5882">
        <w:rPr>
          <w:rFonts w:ascii="Arial" w:hAnsi="Arial" w:cs="Arial"/>
        </w:rPr>
        <w:t xml:space="preserve">The collection and processing of this data </w:t>
      </w:r>
      <w:proofErr w:type="gramStart"/>
      <w:r w:rsidRPr="004E5882">
        <w:rPr>
          <w:rFonts w:ascii="Arial" w:hAnsi="Arial" w:cs="Arial"/>
        </w:rPr>
        <w:t>has</w:t>
      </w:r>
      <w:proofErr w:type="gramEnd"/>
      <w:r w:rsidRPr="004E5882">
        <w:rPr>
          <w:rFonts w:ascii="Arial" w:hAnsi="Arial" w:cs="Arial"/>
        </w:rPr>
        <w:t xml:space="preserve"> due regard to all relevant legislation including but not limited to the following: UK General Data Protection Regulation (UK GDPR) Data Protection Act 2018 and in accordance with the School Privacy Notice </w:t>
      </w:r>
    </w:p>
    <w:bookmarkEnd w:id="0"/>
    <w:p w14:paraId="63EB3B79" w14:textId="77777777" w:rsidR="00D32977" w:rsidRDefault="00D32977" w:rsidP="00C72CFD">
      <w:pPr>
        <w:rPr>
          <w:b/>
          <w:bCs/>
        </w:rPr>
      </w:pPr>
    </w:p>
    <w:p w14:paraId="13F7CC86" w14:textId="64C860CE" w:rsidR="00E17560" w:rsidRPr="003D1615" w:rsidRDefault="00E17560" w:rsidP="00C72CFD">
      <w:pPr>
        <w:rPr>
          <w:rFonts w:ascii="Arial" w:hAnsi="Arial" w:cs="Arial"/>
          <w:b/>
          <w:bCs/>
          <w:color w:val="4472C4" w:themeColor="accent1"/>
          <w:sz w:val="28"/>
          <w:szCs w:val="28"/>
        </w:rPr>
      </w:pPr>
      <w:r w:rsidRPr="003D1615">
        <w:rPr>
          <w:rFonts w:ascii="Arial" w:hAnsi="Arial" w:cs="Arial"/>
          <w:b/>
          <w:bCs/>
          <w:color w:val="4472C4" w:themeColor="accent1"/>
          <w:sz w:val="28"/>
          <w:szCs w:val="28"/>
        </w:rPr>
        <w:t xml:space="preserve">Responsibilities </w:t>
      </w:r>
    </w:p>
    <w:p w14:paraId="57D09887" w14:textId="77777777" w:rsidR="007074D9" w:rsidRPr="00AE75C3" w:rsidRDefault="007074D9" w:rsidP="00C72CFD">
      <w:pPr>
        <w:rPr>
          <w:rFonts w:ascii="Arial" w:hAnsi="Arial" w:cs="Arial"/>
          <w:b/>
          <w:bCs/>
          <w:sz w:val="28"/>
          <w:szCs w:val="28"/>
        </w:rPr>
      </w:pPr>
    </w:p>
    <w:p w14:paraId="246DED73" w14:textId="77777777" w:rsidR="00E17560" w:rsidRPr="003D1615" w:rsidRDefault="00E17560" w:rsidP="00C72CFD">
      <w:pPr>
        <w:rPr>
          <w:rFonts w:ascii="Arial" w:hAnsi="Arial" w:cs="Arial"/>
          <w:b/>
          <w:bCs/>
          <w:color w:val="44546A" w:themeColor="text2"/>
        </w:rPr>
      </w:pPr>
      <w:r w:rsidRPr="003D1615">
        <w:rPr>
          <w:rFonts w:ascii="Arial" w:hAnsi="Arial" w:cs="Arial"/>
          <w:b/>
          <w:bCs/>
          <w:color w:val="44546A" w:themeColor="text2"/>
        </w:rPr>
        <w:t xml:space="preserve">Governing Body: </w:t>
      </w:r>
    </w:p>
    <w:p w14:paraId="618E2B95" w14:textId="77777777" w:rsidR="007074D9" w:rsidRPr="00AE75C3" w:rsidRDefault="007074D9" w:rsidP="00C72CFD">
      <w:pPr>
        <w:rPr>
          <w:rFonts w:ascii="Arial" w:hAnsi="Arial" w:cs="Arial"/>
          <w:b/>
          <w:bCs/>
        </w:rPr>
      </w:pPr>
    </w:p>
    <w:p w14:paraId="283B142B" w14:textId="77777777" w:rsidR="00E17560" w:rsidRPr="003867EC" w:rsidRDefault="00E17560" w:rsidP="008F0D5E">
      <w:pPr>
        <w:jc w:val="both"/>
        <w:rPr>
          <w:rFonts w:ascii="Arial" w:hAnsi="Arial" w:cs="Arial"/>
        </w:rPr>
      </w:pPr>
      <w:r w:rsidRPr="00AE75C3">
        <w:rPr>
          <w:rFonts w:ascii="Arial" w:hAnsi="Arial" w:cs="Arial"/>
        </w:rPr>
        <w:t xml:space="preserve">The Governing Body has set out its commitment to equality and diversity in the SEP and it will continue to do all it can to ensure that the school is fully inclusive to </w:t>
      </w:r>
      <w:r w:rsidRPr="003867EC">
        <w:rPr>
          <w:rFonts w:ascii="Arial" w:hAnsi="Arial" w:cs="Arial"/>
        </w:rPr>
        <w:t>staff and pupils</w:t>
      </w:r>
      <w:r w:rsidRPr="00AE75C3">
        <w:rPr>
          <w:rFonts w:ascii="Arial" w:hAnsi="Arial" w:cs="Arial"/>
        </w:rPr>
        <w:t xml:space="preserve">, and responsive to their needs based on the various protected characteristics. </w:t>
      </w:r>
    </w:p>
    <w:p w14:paraId="3DBBAABA" w14:textId="77777777" w:rsidR="00335ADA" w:rsidRDefault="00335ADA" w:rsidP="008F0D5E">
      <w:pPr>
        <w:jc w:val="both"/>
        <w:rPr>
          <w:rFonts w:ascii="Arial" w:hAnsi="Arial" w:cs="Arial"/>
        </w:rPr>
      </w:pPr>
    </w:p>
    <w:p w14:paraId="7D8182B8" w14:textId="000793BF" w:rsidR="00E17560" w:rsidRDefault="00E17560" w:rsidP="008F0D5E">
      <w:pPr>
        <w:jc w:val="both"/>
        <w:rPr>
          <w:rFonts w:ascii="Arial" w:hAnsi="Arial" w:cs="Arial"/>
        </w:rPr>
      </w:pPr>
      <w:r w:rsidRPr="00AE75C3">
        <w:rPr>
          <w:rFonts w:ascii="Arial" w:hAnsi="Arial" w:cs="Arial"/>
        </w:rPr>
        <w:t xml:space="preserve">The Governing Body seeks to: </w:t>
      </w:r>
    </w:p>
    <w:p w14:paraId="193ACE43" w14:textId="77777777" w:rsidR="00335ADA" w:rsidRPr="00AE75C3" w:rsidRDefault="00335ADA" w:rsidP="008F0D5E">
      <w:pPr>
        <w:jc w:val="both"/>
        <w:rPr>
          <w:rFonts w:ascii="Arial" w:hAnsi="Arial" w:cs="Arial"/>
        </w:rPr>
      </w:pPr>
    </w:p>
    <w:p w14:paraId="6C80C986" w14:textId="77777777" w:rsidR="00E17560" w:rsidRPr="003D1615" w:rsidRDefault="00E17560" w:rsidP="00894C33">
      <w:pPr>
        <w:pStyle w:val="ListParagraph"/>
        <w:numPr>
          <w:ilvl w:val="0"/>
          <w:numId w:val="3"/>
        </w:numPr>
        <w:jc w:val="both"/>
        <w:rPr>
          <w:rFonts w:ascii="Arial" w:hAnsi="Arial" w:cs="Arial"/>
          <w:sz w:val="24"/>
          <w:szCs w:val="24"/>
        </w:rPr>
      </w:pPr>
      <w:r w:rsidRPr="003D1615">
        <w:rPr>
          <w:rFonts w:ascii="Arial" w:hAnsi="Arial" w:cs="Arial"/>
          <w:sz w:val="24"/>
          <w:szCs w:val="24"/>
        </w:rPr>
        <w:t xml:space="preserve">ensure that individuals are not discriminated against when applying for jobs at our school </w:t>
      </w:r>
    </w:p>
    <w:p w14:paraId="23BFFD1D" w14:textId="77777777" w:rsidR="00E17560" w:rsidRPr="003D1615" w:rsidRDefault="00E17560" w:rsidP="00894C33">
      <w:pPr>
        <w:pStyle w:val="ListParagraph"/>
        <w:numPr>
          <w:ilvl w:val="0"/>
          <w:numId w:val="3"/>
        </w:numPr>
        <w:jc w:val="both"/>
        <w:rPr>
          <w:rFonts w:ascii="Arial" w:hAnsi="Arial" w:cs="Arial"/>
          <w:sz w:val="24"/>
          <w:szCs w:val="24"/>
        </w:rPr>
      </w:pPr>
      <w:r w:rsidRPr="003D1615">
        <w:rPr>
          <w:rFonts w:ascii="Arial" w:hAnsi="Arial" w:cs="Arial"/>
          <w:sz w:val="24"/>
          <w:szCs w:val="24"/>
        </w:rPr>
        <w:t xml:space="preserve">take all reasonable steps to ensure that the school environment gives access to people with disabilities, </w:t>
      </w:r>
      <w:proofErr w:type="gramStart"/>
      <w:r w:rsidRPr="003D1615">
        <w:rPr>
          <w:rFonts w:ascii="Arial" w:hAnsi="Arial" w:cs="Arial"/>
          <w:sz w:val="24"/>
          <w:szCs w:val="24"/>
        </w:rPr>
        <w:t>and also</w:t>
      </w:r>
      <w:proofErr w:type="gramEnd"/>
      <w:r w:rsidRPr="003D1615">
        <w:rPr>
          <w:rFonts w:ascii="Arial" w:hAnsi="Arial" w:cs="Arial"/>
          <w:sz w:val="24"/>
          <w:szCs w:val="24"/>
        </w:rPr>
        <w:t xml:space="preserve"> strive to make communications as inclusive as possible for parents, carers and pupils </w:t>
      </w:r>
    </w:p>
    <w:p w14:paraId="175DF683" w14:textId="77777777" w:rsidR="00E17560" w:rsidRPr="003D1615" w:rsidRDefault="00E17560" w:rsidP="00894C33">
      <w:pPr>
        <w:pStyle w:val="ListParagraph"/>
        <w:numPr>
          <w:ilvl w:val="0"/>
          <w:numId w:val="3"/>
        </w:numPr>
        <w:jc w:val="both"/>
        <w:rPr>
          <w:rFonts w:ascii="Arial" w:hAnsi="Arial" w:cs="Arial"/>
          <w:sz w:val="24"/>
          <w:szCs w:val="24"/>
        </w:rPr>
      </w:pPr>
      <w:r w:rsidRPr="003D1615">
        <w:rPr>
          <w:rFonts w:ascii="Arial" w:hAnsi="Arial" w:cs="Arial"/>
          <w:sz w:val="24"/>
          <w:szCs w:val="24"/>
        </w:rPr>
        <w:t xml:space="preserve">ensure that no child is discriminated against whilst in our school </w:t>
      </w:r>
    </w:p>
    <w:p w14:paraId="0AC6C32E" w14:textId="77777777" w:rsidR="00E17560" w:rsidRPr="003D1615" w:rsidRDefault="00E17560" w:rsidP="00894C33">
      <w:pPr>
        <w:pStyle w:val="ListParagraph"/>
        <w:numPr>
          <w:ilvl w:val="0"/>
          <w:numId w:val="3"/>
        </w:numPr>
        <w:jc w:val="both"/>
        <w:rPr>
          <w:rFonts w:ascii="Arial" w:hAnsi="Arial" w:cs="Arial"/>
          <w:sz w:val="24"/>
          <w:szCs w:val="24"/>
        </w:rPr>
      </w:pPr>
      <w:r w:rsidRPr="003D1615">
        <w:rPr>
          <w:rFonts w:ascii="Arial" w:hAnsi="Arial" w:cs="Arial"/>
          <w:sz w:val="24"/>
          <w:szCs w:val="24"/>
        </w:rPr>
        <w:t xml:space="preserve">embed equality and human rights into our new curriculum for Wales </w:t>
      </w:r>
    </w:p>
    <w:p w14:paraId="4A832ECA" w14:textId="7341B6C6" w:rsidR="003A42B3" w:rsidRPr="003D1615" w:rsidRDefault="003A42B3" w:rsidP="00894C33">
      <w:pPr>
        <w:pStyle w:val="ListParagraph"/>
        <w:numPr>
          <w:ilvl w:val="0"/>
          <w:numId w:val="3"/>
        </w:numPr>
        <w:jc w:val="both"/>
        <w:rPr>
          <w:rFonts w:ascii="Arial" w:hAnsi="Arial" w:cs="Arial"/>
          <w:sz w:val="24"/>
          <w:szCs w:val="24"/>
        </w:rPr>
      </w:pPr>
      <w:r w:rsidRPr="003D1615">
        <w:rPr>
          <w:rFonts w:ascii="Arial" w:hAnsi="Arial" w:cs="Arial"/>
          <w:sz w:val="24"/>
          <w:szCs w:val="24"/>
        </w:rPr>
        <w:t>commitment to</w:t>
      </w:r>
      <w:r w:rsidR="009A30B5" w:rsidRPr="003D1615">
        <w:rPr>
          <w:rFonts w:ascii="Arial" w:hAnsi="Arial" w:cs="Arial"/>
          <w:sz w:val="24"/>
          <w:szCs w:val="24"/>
        </w:rPr>
        <w:t xml:space="preserve"> engage with relevant </w:t>
      </w:r>
      <w:r w:rsidRPr="003D1615">
        <w:rPr>
          <w:rFonts w:ascii="Arial" w:hAnsi="Arial" w:cs="Arial"/>
          <w:sz w:val="24"/>
          <w:szCs w:val="24"/>
        </w:rPr>
        <w:t>training</w:t>
      </w:r>
      <w:r w:rsidR="009A30B5" w:rsidRPr="003D1615">
        <w:rPr>
          <w:rFonts w:ascii="Arial" w:hAnsi="Arial" w:cs="Arial"/>
          <w:sz w:val="24"/>
          <w:szCs w:val="24"/>
        </w:rPr>
        <w:t xml:space="preserve">  </w:t>
      </w:r>
    </w:p>
    <w:p w14:paraId="063A690C" w14:textId="77777777" w:rsidR="00E17560" w:rsidRPr="00AE75C3" w:rsidRDefault="00E17560" w:rsidP="00C72CFD">
      <w:pPr>
        <w:rPr>
          <w:rFonts w:ascii="Arial" w:hAnsi="Arial" w:cs="Arial"/>
        </w:rPr>
      </w:pPr>
    </w:p>
    <w:p w14:paraId="09DCA0B8" w14:textId="77777777" w:rsidR="00E17560" w:rsidRPr="00AE75C3" w:rsidRDefault="00E17560" w:rsidP="008F0D5E">
      <w:pPr>
        <w:jc w:val="both"/>
        <w:rPr>
          <w:rFonts w:ascii="Arial" w:hAnsi="Arial" w:cs="Arial"/>
        </w:rPr>
      </w:pPr>
      <w:proofErr w:type="gramStart"/>
      <w:r w:rsidRPr="00AE75C3">
        <w:rPr>
          <w:rFonts w:ascii="Arial" w:hAnsi="Arial" w:cs="Arial"/>
        </w:rPr>
        <w:t>In order to</w:t>
      </w:r>
      <w:proofErr w:type="gramEnd"/>
      <w:r w:rsidRPr="00AE75C3">
        <w:rPr>
          <w:rFonts w:ascii="Arial" w:hAnsi="Arial" w:cs="Arial"/>
        </w:rPr>
        <w:t xml:space="preserve"> meet its reporting responsibility, the governing body will report on the progress of the SEP annually, as part of its Annual Report to parents. </w:t>
      </w:r>
    </w:p>
    <w:p w14:paraId="700E5E86" w14:textId="77777777" w:rsidR="00E17560" w:rsidRDefault="00E17560" w:rsidP="008F0D5E">
      <w:pPr>
        <w:jc w:val="both"/>
        <w:rPr>
          <w:rFonts w:ascii="Arial" w:hAnsi="Arial" w:cs="Arial"/>
          <w:b/>
          <w:bCs/>
        </w:rPr>
      </w:pPr>
    </w:p>
    <w:p w14:paraId="724D36E8" w14:textId="00079326" w:rsidR="00E17560" w:rsidRPr="003D1615" w:rsidRDefault="00E17560" w:rsidP="008F0D5E">
      <w:pPr>
        <w:jc w:val="both"/>
        <w:rPr>
          <w:rFonts w:ascii="Arial" w:hAnsi="Arial" w:cs="Arial"/>
          <w:b/>
          <w:bCs/>
          <w:color w:val="44546A" w:themeColor="text2"/>
        </w:rPr>
      </w:pPr>
      <w:r w:rsidRPr="003D1615">
        <w:rPr>
          <w:rFonts w:ascii="Arial" w:hAnsi="Arial" w:cs="Arial"/>
          <w:b/>
          <w:bCs/>
          <w:color w:val="44546A" w:themeColor="text2"/>
        </w:rPr>
        <w:lastRenderedPageBreak/>
        <w:t xml:space="preserve">Leadership Team </w:t>
      </w:r>
    </w:p>
    <w:p w14:paraId="246DA6B3" w14:textId="77777777" w:rsidR="007074D9" w:rsidRPr="00AE75C3" w:rsidRDefault="007074D9" w:rsidP="008F0D5E">
      <w:pPr>
        <w:jc w:val="both"/>
        <w:rPr>
          <w:rFonts w:ascii="Arial" w:hAnsi="Arial" w:cs="Arial"/>
          <w:b/>
          <w:bCs/>
        </w:rPr>
      </w:pPr>
    </w:p>
    <w:p w14:paraId="174068C8" w14:textId="3DA4D772" w:rsidR="00E17560" w:rsidRDefault="00E17560" w:rsidP="008F0D5E">
      <w:pPr>
        <w:jc w:val="both"/>
        <w:rPr>
          <w:rFonts w:ascii="Arial" w:hAnsi="Arial" w:cs="Arial"/>
        </w:rPr>
      </w:pPr>
      <w:r w:rsidRPr="00AE75C3">
        <w:rPr>
          <w:rFonts w:ascii="Arial" w:hAnsi="Arial" w:cs="Arial"/>
        </w:rPr>
        <w:t xml:space="preserve">The Leadership Team promotes equality and eliminates discrimination by: </w:t>
      </w:r>
    </w:p>
    <w:p w14:paraId="5FC5241D" w14:textId="77777777" w:rsidR="00335ADA" w:rsidRPr="003D1615" w:rsidRDefault="00335ADA" w:rsidP="008F0D5E">
      <w:pPr>
        <w:jc w:val="both"/>
        <w:rPr>
          <w:rFonts w:ascii="Arial" w:hAnsi="Arial" w:cs="Arial"/>
          <w:sz w:val="28"/>
          <w:szCs w:val="28"/>
        </w:rPr>
      </w:pPr>
    </w:p>
    <w:p w14:paraId="1D0075EF" w14:textId="77777777" w:rsidR="00E17560" w:rsidRPr="003D1615" w:rsidRDefault="00E17560" w:rsidP="00894C33">
      <w:pPr>
        <w:pStyle w:val="ListParagraph"/>
        <w:numPr>
          <w:ilvl w:val="0"/>
          <w:numId w:val="4"/>
        </w:numPr>
        <w:jc w:val="both"/>
        <w:rPr>
          <w:rFonts w:ascii="Arial" w:hAnsi="Arial" w:cs="Arial"/>
          <w:sz w:val="24"/>
          <w:szCs w:val="24"/>
        </w:rPr>
      </w:pPr>
      <w:r w:rsidRPr="003D1615">
        <w:rPr>
          <w:rFonts w:ascii="Arial" w:hAnsi="Arial" w:cs="Arial"/>
          <w:sz w:val="24"/>
          <w:szCs w:val="24"/>
        </w:rPr>
        <w:t xml:space="preserve">implementing the school’s SEP, supported by the governing body in doing </w:t>
      </w:r>
      <w:proofErr w:type="gramStart"/>
      <w:r w:rsidRPr="003D1615">
        <w:rPr>
          <w:rFonts w:ascii="Arial" w:hAnsi="Arial" w:cs="Arial"/>
          <w:sz w:val="24"/>
          <w:szCs w:val="24"/>
        </w:rPr>
        <w:t>so;</w:t>
      </w:r>
      <w:proofErr w:type="gramEnd"/>
      <w:r w:rsidRPr="003D1615">
        <w:rPr>
          <w:rFonts w:ascii="Arial" w:hAnsi="Arial" w:cs="Arial"/>
          <w:sz w:val="24"/>
          <w:szCs w:val="24"/>
        </w:rPr>
        <w:t xml:space="preserve"> </w:t>
      </w:r>
    </w:p>
    <w:p w14:paraId="35B90AEC" w14:textId="359735DB" w:rsidR="00E17560" w:rsidRPr="003D1615" w:rsidRDefault="00E17560" w:rsidP="00894C33">
      <w:pPr>
        <w:pStyle w:val="ListParagraph"/>
        <w:numPr>
          <w:ilvl w:val="0"/>
          <w:numId w:val="4"/>
        </w:numPr>
        <w:jc w:val="both"/>
        <w:rPr>
          <w:rFonts w:ascii="Arial" w:hAnsi="Arial" w:cs="Arial"/>
          <w:sz w:val="24"/>
          <w:szCs w:val="24"/>
        </w:rPr>
      </w:pPr>
      <w:r w:rsidRPr="003D1615">
        <w:rPr>
          <w:rFonts w:ascii="Arial" w:hAnsi="Arial" w:cs="Arial"/>
          <w:sz w:val="24"/>
          <w:szCs w:val="24"/>
        </w:rPr>
        <w:t>ensuring that all staff are aware of their responsibilities under the Act and are fully informed of our school’s SEP and equality objectives</w:t>
      </w:r>
    </w:p>
    <w:p w14:paraId="16E4C2F3" w14:textId="009EB15F" w:rsidR="00E17560" w:rsidRPr="003D1615" w:rsidRDefault="00E17560" w:rsidP="00894C33">
      <w:pPr>
        <w:pStyle w:val="ListParagraph"/>
        <w:numPr>
          <w:ilvl w:val="0"/>
          <w:numId w:val="4"/>
        </w:numPr>
        <w:jc w:val="both"/>
        <w:rPr>
          <w:rFonts w:ascii="Arial" w:hAnsi="Arial" w:cs="Arial"/>
          <w:sz w:val="24"/>
          <w:szCs w:val="24"/>
        </w:rPr>
      </w:pPr>
      <w:r w:rsidRPr="003D1615">
        <w:rPr>
          <w:rFonts w:ascii="Arial" w:hAnsi="Arial" w:cs="Arial"/>
          <w:sz w:val="24"/>
          <w:szCs w:val="24"/>
        </w:rPr>
        <w:t>ensuring that all appointments’ panels give due regard to this plan, so that no one is discriminated against when it comes to employment or training opportunities</w:t>
      </w:r>
    </w:p>
    <w:p w14:paraId="61179521" w14:textId="2867FFD3" w:rsidR="00E17560" w:rsidRPr="003D1615" w:rsidRDefault="00E17560" w:rsidP="00894C33">
      <w:pPr>
        <w:pStyle w:val="ListParagraph"/>
        <w:numPr>
          <w:ilvl w:val="0"/>
          <w:numId w:val="4"/>
        </w:numPr>
        <w:jc w:val="both"/>
        <w:rPr>
          <w:rFonts w:ascii="Arial" w:hAnsi="Arial" w:cs="Arial"/>
          <w:sz w:val="24"/>
          <w:szCs w:val="24"/>
        </w:rPr>
      </w:pPr>
      <w:r w:rsidRPr="003D1615">
        <w:rPr>
          <w:rFonts w:ascii="Arial" w:hAnsi="Arial" w:cs="Arial"/>
          <w:sz w:val="24"/>
          <w:szCs w:val="24"/>
        </w:rPr>
        <w:t>promoting the principle of equal opportunity when developing the curriculum, and promoting respect for other people and equal opportunities to participate in all aspects of school life</w:t>
      </w:r>
    </w:p>
    <w:p w14:paraId="60C0FD4F" w14:textId="7FD4EB81" w:rsidR="00E17560" w:rsidRPr="003D1615" w:rsidRDefault="00E17560" w:rsidP="00894C33">
      <w:pPr>
        <w:pStyle w:val="ListParagraph"/>
        <w:numPr>
          <w:ilvl w:val="0"/>
          <w:numId w:val="4"/>
        </w:numPr>
        <w:jc w:val="both"/>
        <w:rPr>
          <w:rFonts w:ascii="Arial" w:hAnsi="Arial" w:cs="Arial"/>
          <w:sz w:val="24"/>
          <w:szCs w:val="24"/>
        </w:rPr>
      </w:pPr>
      <w:r w:rsidRPr="003D1615">
        <w:rPr>
          <w:rFonts w:ascii="Arial" w:hAnsi="Arial" w:cs="Arial"/>
          <w:sz w:val="24"/>
          <w:szCs w:val="24"/>
        </w:rPr>
        <w:t xml:space="preserve">treating all incidents of unfair treatment and any incidents of identity-based bullying including racist, homophobic, transphobic and disability related incidents, according to </w:t>
      </w:r>
      <w:r w:rsidR="00335ADA" w:rsidRPr="003D1615">
        <w:rPr>
          <w:rFonts w:ascii="Arial" w:hAnsi="Arial" w:cs="Arial"/>
          <w:sz w:val="24"/>
          <w:szCs w:val="24"/>
        </w:rPr>
        <w:t xml:space="preserve">Carmarthenshire </w:t>
      </w:r>
      <w:r w:rsidRPr="003D1615">
        <w:rPr>
          <w:rFonts w:ascii="Arial" w:hAnsi="Arial" w:cs="Arial"/>
          <w:sz w:val="24"/>
          <w:szCs w:val="24"/>
        </w:rPr>
        <w:t xml:space="preserve">County Council and school policies. </w:t>
      </w:r>
    </w:p>
    <w:p w14:paraId="3DFCEFD8" w14:textId="1F262E15" w:rsidR="00F6653A" w:rsidRPr="003D1615" w:rsidRDefault="00F6653A" w:rsidP="00894C33">
      <w:pPr>
        <w:pStyle w:val="ListParagraph"/>
        <w:numPr>
          <w:ilvl w:val="0"/>
          <w:numId w:val="4"/>
        </w:numPr>
        <w:jc w:val="both"/>
        <w:rPr>
          <w:rFonts w:ascii="Arial" w:hAnsi="Arial" w:cs="Arial"/>
        </w:rPr>
      </w:pPr>
      <w:r w:rsidRPr="003D1615">
        <w:rPr>
          <w:rFonts w:ascii="Arial" w:hAnsi="Arial" w:cs="Arial"/>
          <w:sz w:val="24"/>
          <w:szCs w:val="24"/>
        </w:rPr>
        <w:t>Ensuring all staff are receive regular and appropriate training all aspects of equality and discrimination law</w:t>
      </w:r>
      <w:r w:rsidR="00F9162D" w:rsidRPr="003D1615">
        <w:rPr>
          <w:rFonts w:ascii="Arial" w:hAnsi="Arial" w:cs="Arial"/>
        </w:rPr>
        <w:t>.</w:t>
      </w:r>
    </w:p>
    <w:p w14:paraId="5D34DD2D" w14:textId="77777777" w:rsidR="008F5EDC" w:rsidRDefault="008F5EDC" w:rsidP="008F0D5E">
      <w:pPr>
        <w:jc w:val="both"/>
        <w:rPr>
          <w:rFonts w:ascii="Arial" w:hAnsi="Arial" w:cs="Arial"/>
          <w:b/>
          <w:bCs/>
        </w:rPr>
      </w:pPr>
    </w:p>
    <w:p w14:paraId="56D60346" w14:textId="77777777" w:rsidR="00E17560" w:rsidRPr="003D1615" w:rsidRDefault="00E17560" w:rsidP="008F0D5E">
      <w:pPr>
        <w:jc w:val="both"/>
        <w:rPr>
          <w:rFonts w:ascii="Arial" w:hAnsi="Arial" w:cs="Arial"/>
          <w:b/>
          <w:bCs/>
          <w:color w:val="44546A" w:themeColor="text2"/>
        </w:rPr>
      </w:pPr>
      <w:r w:rsidRPr="003D1615">
        <w:rPr>
          <w:rFonts w:ascii="Arial" w:hAnsi="Arial" w:cs="Arial"/>
          <w:b/>
          <w:bCs/>
          <w:color w:val="44546A" w:themeColor="text2"/>
        </w:rPr>
        <w:t xml:space="preserve">All Staff </w:t>
      </w:r>
    </w:p>
    <w:p w14:paraId="183714B6" w14:textId="77777777" w:rsidR="008F5EDC" w:rsidRPr="00AE75C3" w:rsidRDefault="008F5EDC" w:rsidP="008F0D5E">
      <w:pPr>
        <w:jc w:val="both"/>
        <w:rPr>
          <w:rFonts w:ascii="Arial" w:hAnsi="Arial" w:cs="Arial"/>
          <w:b/>
          <w:bCs/>
        </w:rPr>
      </w:pPr>
    </w:p>
    <w:p w14:paraId="6B486859" w14:textId="77777777" w:rsidR="00E17560" w:rsidRDefault="00E17560" w:rsidP="008F0D5E">
      <w:pPr>
        <w:jc w:val="both"/>
        <w:rPr>
          <w:rFonts w:ascii="Arial" w:hAnsi="Arial" w:cs="Arial"/>
        </w:rPr>
      </w:pPr>
      <w:r w:rsidRPr="00AE75C3">
        <w:rPr>
          <w:rFonts w:ascii="Arial" w:hAnsi="Arial" w:cs="Arial"/>
        </w:rPr>
        <w:t xml:space="preserve">The school regards equality for all as a responsibility for all. All members of staff contribute to ensuring that our school is a fair, just and cohesive community by: </w:t>
      </w:r>
    </w:p>
    <w:p w14:paraId="36F31BC6" w14:textId="77777777" w:rsidR="00F6653A" w:rsidRPr="00AE75C3" w:rsidRDefault="00F6653A" w:rsidP="008F0D5E">
      <w:pPr>
        <w:jc w:val="both"/>
        <w:rPr>
          <w:rFonts w:ascii="Arial" w:hAnsi="Arial" w:cs="Arial"/>
        </w:rPr>
      </w:pPr>
    </w:p>
    <w:p w14:paraId="53D808F4" w14:textId="5518ACEB" w:rsidR="00E17560" w:rsidRPr="003D1615" w:rsidRDefault="00E17560" w:rsidP="00894C33">
      <w:pPr>
        <w:pStyle w:val="ListParagraph"/>
        <w:numPr>
          <w:ilvl w:val="0"/>
          <w:numId w:val="5"/>
        </w:numPr>
        <w:jc w:val="both"/>
        <w:rPr>
          <w:rFonts w:ascii="Arial" w:hAnsi="Arial" w:cs="Arial"/>
          <w:sz w:val="24"/>
          <w:szCs w:val="24"/>
        </w:rPr>
      </w:pPr>
      <w:r w:rsidRPr="003D1615">
        <w:rPr>
          <w:rFonts w:ascii="Arial" w:hAnsi="Arial" w:cs="Arial"/>
          <w:sz w:val="24"/>
          <w:szCs w:val="24"/>
        </w:rPr>
        <w:t>ensuring that all students are treated fairly, equally and with respect, and will maintain awareness of the school’s SEP</w:t>
      </w:r>
    </w:p>
    <w:p w14:paraId="21DC64C4" w14:textId="7D62D4A2" w:rsidR="00E17560" w:rsidRPr="003D1615" w:rsidRDefault="00E17560" w:rsidP="00894C33">
      <w:pPr>
        <w:pStyle w:val="ListParagraph"/>
        <w:numPr>
          <w:ilvl w:val="0"/>
          <w:numId w:val="5"/>
        </w:numPr>
        <w:jc w:val="both"/>
        <w:rPr>
          <w:rFonts w:ascii="Arial" w:hAnsi="Arial" w:cs="Arial"/>
          <w:sz w:val="24"/>
          <w:szCs w:val="24"/>
        </w:rPr>
      </w:pPr>
      <w:r w:rsidRPr="003D1615">
        <w:rPr>
          <w:rFonts w:ascii="Arial" w:hAnsi="Arial" w:cs="Arial"/>
          <w:sz w:val="24"/>
          <w:szCs w:val="24"/>
        </w:rPr>
        <w:t>striving to provide material that gives positive images based on the protected characteristics and challenges stereotypical images</w:t>
      </w:r>
    </w:p>
    <w:p w14:paraId="1F126ACD" w14:textId="15A4C562" w:rsidR="00E17560" w:rsidRPr="003D1615" w:rsidRDefault="00E17560" w:rsidP="00894C33">
      <w:pPr>
        <w:pStyle w:val="ListParagraph"/>
        <w:numPr>
          <w:ilvl w:val="0"/>
          <w:numId w:val="5"/>
        </w:numPr>
        <w:jc w:val="both"/>
        <w:rPr>
          <w:rFonts w:ascii="Arial" w:hAnsi="Arial" w:cs="Arial"/>
          <w:sz w:val="24"/>
          <w:szCs w:val="24"/>
        </w:rPr>
      </w:pPr>
      <w:r w:rsidRPr="003D1615">
        <w:rPr>
          <w:rFonts w:ascii="Arial" w:hAnsi="Arial" w:cs="Arial"/>
          <w:sz w:val="24"/>
          <w:szCs w:val="24"/>
        </w:rPr>
        <w:t>challenging any incidents of prejudice, racism or homophobia, and record any serious incidents as prescribed in the LA and school’s policies, e.g. reporting of racial incidents</w:t>
      </w:r>
    </w:p>
    <w:p w14:paraId="20980BC6" w14:textId="77777777" w:rsidR="00E17560" w:rsidRPr="003D1615" w:rsidRDefault="00E17560" w:rsidP="00894C33">
      <w:pPr>
        <w:pStyle w:val="ListParagraph"/>
        <w:numPr>
          <w:ilvl w:val="0"/>
          <w:numId w:val="5"/>
        </w:numPr>
        <w:jc w:val="both"/>
        <w:rPr>
          <w:rFonts w:ascii="Arial" w:hAnsi="Arial" w:cs="Arial"/>
          <w:sz w:val="24"/>
          <w:szCs w:val="24"/>
        </w:rPr>
      </w:pPr>
      <w:r w:rsidRPr="003D1615">
        <w:rPr>
          <w:rFonts w:ascii="Arial" w:hAnsi="Arial" w:cs="Arial"/>
          <w:sz w:val="24"/>
          <w:szCs w:val="24"/>
        </w:rPr>
        <w:t xml:space="preserve">supporting the work of support staff and encourage them to intervene in a positive way against any discriminatory incidents. </w:t>
      </w:r>
    </w:p>
    <w:p w14:paraId="18FF63E6" w14:textId="77777777" w:rsidR="009A30B5" w:rsidRPr="003D1615" w:rsidRDefault="009A30B5" w:rsidP="00894C33">
      <w:pPr>
        <w:pStyle w:val="ListParagraph"/>
        <w:numPr>
          <w:ilvl w:val="0"/>
          <w:numId w:val="5"/>
        </w:numPr>
        <w:jc w:val="both"/>
        <w:rPr>
          <w:rFonts w:ascii="Arial" w:hAnsi="Arial" w:cs="Arial"/>
          <w:sz w:val="24"/>
          <w:szCs w:val="24"/>
        </w:rPr>
      </w:pPr>
      <w:r w:rsidRPr="003D1615">
        <w:rPr>
          <w:rFonts w:ascii="Arial" w:hAnsi="Arial" w:cs="Arial"/>
          <w:sz w:val="24"/>
          <w:szCs w:val="24"/>
        </w:rPr>
        <w:t xml:space="preserve">commitment to engage with relevant training  </w:t>
      </w:r>
    </w:p>
    <w:p w14:paraId="7EAA7A11" w14:textId="77777777" w:rsidR="003D1615" w:rsidRDefault="003D1615" w:rsidP="00C72CFD">
      <w:pPr>
        <w:rPr>
          <w:b/>
          <w:bCs/>
        </w:rPr>
      </w:pPr>
    </w:p>
    <w:p w14:paraId="50906826" w14:textId="44B8BFFF" w:rsidR="00E17560" w:rsidRPr="003D1615" w:rsidRDefault="00E17560" w:rsidP="00C72CFD">
      <w:pPr>
        <w:rPr>
          <w:rFonts w:ascii="Arial" w:hAnsi="Arial" w:cs="Arial"/>
          <w:b/>
          <w:bCs/>
          <w:color w:val="4472C4" w:themeColor="accent1"/>
          <w:sz w:val="28"/>
          <w:szCs w:val="28"/>
        </w:rPr>
      </w:pPr>
      <w:r w:rsidRPr="003D1615">
        <w:rPr>
          <w:rFonts w:ascii="Arial" w:hAnsi="Arial" w:cs="Arial"/>
          <w:b/>
          <w:bCs/>
          <w:color w:val="4472C4" w:themeColor="accent1"/>
          <w:sz w:val="28"/>
          <w:szCs w:val="28"/>
        </w:rPr>
        <w:t xml:space="preserve">Engagement </w:t>
      </w:r>
    </w:p>
    <w:p w14:paraId="5AA026EE" w14:textId="77777777" w:rsidR="008F5EDC" w:rsidRPr="00AE75C3" w:rsidRDefault="008F5EDC" w:rsidP="00C72CFD">
      <w:pPr>
        <w:rPr>
          <w:rFonts w:ascii="Arial" w:hAnsi="Arial" w:cs="Arial"/>
          <w:sz w:val="28"/>
          <w:szCs w:val="28"/>
        </w:rPr>
      </w:pPr>
    </w:p>
    <w:p w14:paraId="4EF86A0C" w14:textId="77EA048F" w:rsidR="00E17560" w:rsidRDefault="00E17560" w:rsidP="008F0D5E">
      <w:pPr>
        <w:jc w:val="both"/>
        <w:rPr>
          <w:rFonts w:ascii="Arial" w:hAnsi="Arial" w:cs="Arial"/>
        </w:rPr>
      </w:pPr>
      <w:r w:rsidRPr="00AE75C3">
        <w:rPr>
          <w:rFonts w:ascii="Arial" w:hAnsi="Arial" w:cs="Arial"/>
        </w:rPr>
        <w:t xml:space="preserve">We regularly involve stakeholders, including </w:t>
      </w:r>
      <w:r w:rsidRPr="003867EC">
        <w:rPr>
          <w:rFonts w:ascii="Arial" w:hAnsi="Arial" w:cs="Arial"/>
        </w:rPr>
        <w:t>pupils</w:t>
      </w:r>
      <w:r w:rsidRPr="00AE75C3">
        <w:rPr>
          <w:rFonts w:ascii="Arial" w:hAnsi="Arial" w:cs="Arial"/>
        </w:rPr>
        <w:t xml:space="preserve">, staff, parents/carers, governors, other </w:t>
      </w:r>
      <w:r w:rsidRPr="003867EC">
        <w:rPr>
          <w:rFonts w:ascii="Arial" w:hAnsi="Arial" w:cs="Arial"/>
        </w:rPr>
        <w:t>stakeholders</w:t>
      </w:r>
      <w:r w:rsidRPr="00AE75C3">
        <w:rPr>
          <w:rFonts w:ascii="Arial" w:hAnsi="Arial" w:cs="Arial"/>
        </w:rPr>
        <w:t xml:space="preserve"> and community representatives in relation to the development of policies and as required by the equalities duties. We may use a range of mechanisms including:</w:t>
      </w:r>
      <w:r w:rsidRPr="003867EC">
        <w:rPr>
          <w:rFonts w:ascii="Arial" w:hAnsi="Arial" w:cs="Arial"/>
        </w:rPr>
        <w:t xml:space="preserve"> </w:t>
      </w:r>
    </w:p>
    <w:p w14:paraId="6D631868" w14:textId="77777777" w:rsidR="003A42B3" w:rsidRPr="00AE75C3" w:rsidRDefault="003A42B3" w:rsidP="008F0D5E">
      <w:pPr>
        <w:jc w:val="both"/>
        <w:rPr>
          <w:rFonts w:ascii="Arial" w:hAnsi="Arial" w:cs="Arial"/>
        </w:rPr>
      </w:pPr>
    </w:p>
    <w:p w14:paraId="2B092BF2" w14:textId="3E85E180" w:rsidR="00E17560" w:rsidRPr="003D1615" w:rsidRDefault="00E17560" w:rsidP="00894C33">
      <w:pPr>
        <w:pStyle w:val="ListParagraph"/>
        <w:numPr>
          <w:ilvl w:val="0"/>
          <w:numId w:val="6"/>
        </w:numPr>
        <w:jc w:val="both"/>
        <w:rPr>
          <w:rFonts w:ascii="Arial" w:hAnsi="Arial" w:cs="Arial"/>
          <w:sz w:val="24"/>
          <w:szCs w:val="24"/>
        </w:rPr>
      </w:pPr>
      <w:r w:rsidRPr="003D1615">
        <w:rPr>
          <w:rFonts w:ascii="Arial" w:hAnsi="Arial" w:cs="Arial"/>
          <w:sz w:val="24"/>
          <w:szCs w:val="24"/>
        </w:rPr>
        <w:t>Involving the School Council</w:t>
      </w:r>
      <w:r w:rsidR="001648D5">
        <w:rPr>
          <w:rFonts w:ascii="Arial" w:hAnsi="Arial" w:cs="Arial"/>
          <w:sz w:val="24"/>
          <w:szCs w:val="24"/>
        </w:rPr>
        <w:t xml:space="preserve"> (when necessary)</w:t>
      </w:r>
    </w:p>
    <w:p w14:paraId="19E7B7BC" w14:textId="77777777" w:rsidR="00E17560" w:rsidRPr="003D1615" w:rsidRDefault="00E17560" w:rsidP="00894C33">
      <w:pPr>
        <w:pStyle w:val="ListParagraph"/>
        <w:numPr>
          <w:ilvl w:val="0"/>
          <w:numId w:val="6"/>
        </w:numPr>
        <w:jc w:val="both"/>
        <w:rPr>
          <w:rFonts w:ascii="Arial" w:hAnsi="Arial" w:cs="Arial"/>
          <w:sz w:val="24"/>
          <w:szCs w:val="24"/>
        </w:rPr>
      </w:pPr>
      <w:r w:rsidRPr="003D1615">
        <w:rPr>
          <w:rFonts w:ascii="Arial" w:hAnsi="Arial" w:cs="Arial"/>
          <w:sz w:val="24"/>
          <w:szCs w:val="24"/>
        </w:rPr>
        <w:t xml:space="preserve">Circulating questionnaires in a variety of formats and languages to ensure the questionnaire is accessible and meets the communication needs of consultees, </w:t>
      </w:r>
    </w:p>
    <w:p w14:paraId="69807273" w14:textId="5AB76D4C" w:rsidR="00E17560" w:rsidRPr="003D1615" w:rsidRDefault="00E17560" w:rsidP="00894C33">
      <w:pPr>
        <w:pStyle w:val="ListParagraph"/>
        <w:numPr>
          <w:ilvl w:val="0"/>
          <w:numId w:val="6"/>
        </w:numPr>
        <w:jc w:val="both"/>
        <w:rPr>
          <w:rFonts w:ascii="Arial" w:hAnsi="Arial" w:cs="Arial"/>
          <w:sz w:val="24"/>
          <w:szCs w:val="24"/>
        </w:rPr>
      </w:pPr>
      <w:r w:rsidRPr="003D1615">
        <w:rPr>
          <w:rFonts w:ascii="Arial" w:hAnsi="Arial" w:cs="Arial"/>
          <w:sz w:val="24"/>
          <w:szCs w:val="24"/>
        </w:rPr>
        <w:lastRenderedPageBreak/>
        <w:t>Holding meetings and focus groups ensuring the timing and venue is accessible and inclusive for stakeholders</w:t>
      </w:r>
    </w:p>
    <w:p w14:paraId="7FB386BB" w14:textId="77777777" w:rsidR="00E17560" w:rsidRPr="003D1615" w:rsidRDefault="00E17560" w:rsidP="00894C33">
      <w:pPr>
        <w:pStyle w:val="ListParagraph"/>
        <w:numPr>
          <w:ilvl w:val="0"/>
          <w:numId w:val="6"/>
        </w:numPr>
        <w:jc w:val="both"/>
        <w:rPr>
          <w:rFonts w:ascii="Arial" w:hAnsi="Arial" w:cs="Arial"/>
          <w:sz w:val="24"/>
          <w:szCs w:val="24"/>
        </w:rPr>
      </w:pPr>
      <w:r w:rsidRPr="003D1615">
        <w:rPr>
          <w:rFonts w:ascii="Arial" w:hAnsi="Arial" w:cs="Arial"/>
          <w:sz w:val="24"/>
          <w:szCs w:val="24"/>
        </w:rPr>
        <w:t xml:space="preserve">Working with Policy Officers within Carmarthenshire County Council’s and the Authority’s Senior Participation and Childrens Rights Officer to engage with groups who are “seldom heard”. </w:t>
      </w:r>
    </w:p>
    <w:p w14:paraId="2544B5C9" w14:textId="77777777" w:rsidR="00E17560" w:rsidRPr="003867EC" w:rsidRDefault="00E17560" w:rsidP="008F0D5E">
      <w:pPr>
        <w:jc w:val="both"/>
        <w:rPr>
          <w:rFonts w:ascii="Arial" w:hAnsi="Arial" w:cs="Arial"/>
          <w:b/>
          <w:bCs/>
        </w:rPr>
      </w:pPr>
    </w:p>
    <w:p w14:paraId="57FEB19E" w14:textId="67BDC8C0" w:rsidR="00E17560" w:rsidRDefault="00E17560" w:rsidP="008F0D5E">
      <w:pPr>
        <w:jc w:val="both"/>
        <w:rPr>
          <w:rFonts w:ascii="Arial" w:hAnsi="Arial" w:cs="Arial"/>
        </w:rPr>
      </w:pPr>
      <w:r w:rsidRPr="008F5EDC">
        <w:rPr>
          <w:rFonts w:ascii="Arial" w:hAnsi="Arial" w:cs="Arial"/>
        </w:rPr>
        <w:t xml:space="preserve">Specifically, </w:t>
      </w:r>
      <w:r w:rsidRPr="009E3992">
        <w:rPr>
          <w:rFonts w:ascii="Arial" w:hAnsi="Arial" w:cs="Arial"/>
        </w:rPr>
        <w:t>for</w:t>
      </w:r>
      <w:r w:rsidR="003A42B3" w:rsidRPr="009E3992">
        <w:rPr>
          <w:rFonts w:ascii="Arial" w:hAnsi="Arial" w:cs="Arial"/>
        </w:rPr>
        <w:t xml:space="preserve"> this </w:t>
      </w:r>
      <w:r w:rsidR="009E3992" w:rsidRPr="009E3992">
        <w:rPr>
          <w:rFonts w:ascii="Arial" w:hAnsi="Arial" w:cs="Arial"/>
        </w:rPr>
        <w:t>p</w:t>
      </w:r>
      <w:r w:rsidR="003A42B3" w:rsidRPr="009E3992">
        <w:rPr>
          <w:rFonts w:ascii="Arial" w:hAnsi="Arial" w:cs="Arial"/>
        </w:rPr>
        <w:t>lan</w:t>
      </w:r>
      <w:r w:rsidRPr="009E3992">
        <w:rPr>
          <w:rFonts w:ascii="Arial" w:hAnsi="Arial" w:cs="Arial"/>
        </w:rPr>
        <w:t xml:space="preserve"> we</w:t>
      </w:r>
      <w:r w:rsidRPr="00AE75C3">
        <w:rPr>
          <w:rFonts w:ascii="Arial" w:hAnsi="Arial" w:cs="Arial"/>
          <w:b/>
          <w:bCs/>
        </w:rPr>
        <w:t xml:space="preserve">: </w:t>
      </w:r>
    </w:p>
    <w:p w14:paraId="3E55EAB7" w14:textId="77777777" w:rsidR="003A42B3" w:rsidRPr="00AE75C3" w:rsidRDefault="003A42B3" w:rsidP="008F0D5E">
      <w:pPr>
        <w:jc w:val="both"/>
        <w:rPr>
          <w:rFonts w:ascii="Arial" w:hAnsi="Arial" w:cs="Arial"/>
        </w:rPr>
      </w:pPr>
    </w:p>
    <w:p w14:paraId="60F0CCD1" w14:textId="77777777" w:rsidR="00E17560" w:rsidRPr="008F0D5E" w:rsidRDefault="00E17560" w:rsidP="00894C33">
      <w:pPr>
        <w:pStyle w:val="ListParagraph"/>
        <w:numPr>
          <w:ilvl w:val="0"/>
          <w:numId w:val="7"/>
        </w:numPr>
        <w:jc w:val="both"/>
        <w:rPr>
          <w:rFonts w:ascii="Arial" w:hAnsi="Arial" w:cs="Arial"/>
          <w:sz w:val="24"/>
          <w:szCs w:val="24"/>
        </w:rPr>
      </w:pPr>
      <w:r w:rsidRPr="008F0D5E">
        <w:rPr>
          <w:rFonts w:ascii="Arial" w:hAnsi="Arial" w:cs="Arial"/>
          <w:sz w:val="24"/>
          <w:szCs w:val="24"/>
        </w:rPr>
        <w:t xml:space="preserve">Involved members the Governing Body which included Parent Governors. </w:t>
      </w:r>
    </w:p>
    <w:p w14:paraId="774BADD0" w14:textId="77777777" w:rsidR="00D32977" w:rsidRPr="008F0D5E" w:rsidRDefault="00D32977" w:rsidP="008F0D5E">
      <w:pPr>
        <w:jc w:val="both"/>
        <w:rPr>
          <w:rFonts w:ascii="Arial" w:hAnsi="Arial" w:cs="Arial"/>
          <w:b/>
          <w:bCs/>
          <w:color w:val="4472C4" w:themeColor="accent1"/>
          <w:sz w:val="28"/>
          <w:szCs w:val="28"/>
        </w:rPr>
      </w:pPr>
    </w:p>
    <w:p w14:paraId="647504B7" w14:textId="212082EE" w:rsidR="00E17560" w:rsidRPr="008F0D5E" w:rsidRDefault="00E17560" w:rsidP="00C72CFD">
      <w:pPr>
        <w:rPr>
          <w:rFonts w:ascii="Arial" w:hAnsi="Arial" w:cs="Arial"/>
          <w:b/>
          <w:bCs/>
          <w:color w:val="4472C4" w:themeColor="accent1"/>
          <w:sz w:val="28"/>
          <w:szCs w:val="28"/>
        </w:rPr>
      </w:pPr>
      <w:r w:rsidRPr="008F0D5E">
        <w:rPr>
          <w:rFonts w:ascii="Arial" w:hAnsi="Arial" w:cs="Arial"/>
          <w:b/>
          <w:bCs/>
          <w:color w:val="4472C4" w:themeColor="accent1"/>
          <w:sz w:val="28"/>
          <w:szCs w:val="28"/>
        </w:rPr>
        <w:t xml:space="preserve">Equality Impact Assessment (EIA) </w:t>
      </w:r>
    </w:p>
    <w:p w14:paraId="5CDF996B" w14:textId="77777777" w:rsidR="003550BD" w:rsidRPr="00673B4F" w:rsidRDefault="003550BD" w:rsidP="003550BD">
      <w:pPr>
        <w:spacing w:before="100" w:beforeAutospacing="1" w:after="100" w:afterAutospacing="1"/>
        <w:outlineLvl w:val="1"/>
        <w:rPr>
          <w:rFonts w:ascii="Arial" w:eastAsia="Times New Roman" w:hAnsi="Arial" w:cs="Arial"/>
          <w:b/>
          <w:bCs/>
          <w:lang w:eastAsia="en-GB"/>
        </w:rPr>
      </w:pPr>
      <w:r w:rsidRPr="00673B4F">
        <w:rPr>
          <w:rFonts w:ascii="Arial" w:eastAsia="Times New Roman" w:hAnsi="Arial" w:cs="Arial"/>
          <w:b/>
          <w:bCs/>
          <w:lang w:eastAsia="en-GB"/>
        </w:rPr>
        <w:t>1. Purpose of the Policy / SEP</w:t>
      </w:r>
    </w:p>
    <w:p w14:paraId="090D7DA2" w14:textId="77777777" w:rsidR="003550BD" w:rsidRPr="00673B4F" w:rsidRDefault="003550BD" w:rsidP="003550BD">
      <w:p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The SEP sets out the school’s statutory commitment to:</w:t>
      </w:r>
    </w:p>
    <w:p w14:paraId="65996892" w14:textId="77777777" w:rsidR="003550BD" w:rsidRPr="00673B4F" w:rsidRDefault="003550BD" w:rsidP="003550BD">
      <w:pPr>
        <w:numPr>
          <w:ilvl w:val="0"/>
          <w:numId w:val="14"/>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eliminate discrimination, harassment and victimisation</w:t>
      </w:r>
    </w:p>
    <w:p w14:paraId="494D9622" w14:textId="77777777" w:rsidR="003550BD" w:rsidRPr="00673B4F" w:rsidRDefault="003550BD" w:rsidP="003550BD">
      <w:pPr>
        <w:numPr>
          <w:ilvl w:val="0"/>
          <w:numId w:val="14"/>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advance equality of opportunity</w:t>
      </w:r>
    </w:p>
    <w:p w14:paraId="4085822C" w14:textId="77777777" w:rsidR="003550BD" w:rsidRPr="00673B4F" w:rsidRDefault="003550BD" w:rsidP="003550BD">
      <w:pPr>
        <w:numPr>
          <w:ilvl w:val="0"/>
          <w:numId w:val="14"/>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foster good relations between all groups</w:t>
      </w:r>
    </w:p>
    <w:p w14:paraId="5CDFBA6F" w14:textId="77777777" w:rsidR="003550BD" w:rsidRPr="00673B4F" w:rsidRDefault="003550BD" w:rsidP="003550BD">
      <w:pPr>
        <w:numPr>
          <w:ilvl w:val="0"/>
          <w:numId w:val="14"/>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embed equality across curriculum, wellbeing, leadership and community work</w:t>
      </w:r>
    </w:p>
    <w:p w14:paraId="0E00161C" w14:textId="77777777" w:rsidR="003550BD" w:rsidRPr="00673B4F" w:rsidRDefault="003550BD" w:rsidP="003550BD">
      <w:p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 xml:space="preserve">It applies to </w:t>
      </w:r>
      <w:r w:rsidRPr="00673B4F">
        <w:rPr>
          <w:rFonts w:ascii="Arial" w:eastAsia="Times New Roman" w:hAnsi="Arial" w:cs="Arial"/>
          <w:b/>
          <w:bCs/>
          <w:lang w:eastAsia="en-GB"/>
        </w:rPr>
        <w:t>all pupils, staff, parents/carers, governors and visitors</w:t>
      </w:r>
      <w:r w:rsidRPr="00673B4F">
        <w:rPr>
          <w:rFonts w:ascii="Arial" w:eastAsia="Times New Roman" w:hAnsi="Arial" w:cs="Arial"/>
          <w:lang w:eastAsia="en-GB"/>
        </w:rPr>
        <w:t>.</w:t>
      </w:r>
    </w:p>
    <w:p w14:paraId="6AD28642" w14:textId="77777777" w:rsidR="003550BD" w:rsidRPr="00673B4F" w:rsidRDefault="003550BD" w:rsidP="003550BD">
      <w:pPr>
        <w:spacing w:before="100" w:beforeAutospacing="1" w:after="100" w:afterAutospacing="1"/>
        <w:outlineLvl w:val="1"/>
        <w:rPr>
          <w:rFonts w:ascii="Arial" w:eastAsia="Times New Roman" w:hAnsi="Arial" w:cs="Arial"/>
          <w:b/>
          <w:bCs/>
          <w:lang w:eastAsia="en-GB"/>
        </w:rPr>
      </w:pPr>
      <w:r w:rsidRPr="00673B4F">
        <w:rPr>
          <w:rFonts w:ascii="Arial" w:eastAsia="Times New Roman" w:hAnsi="Arial" w:cs="Arial"/>
          <w:b/>
          <w:bCs/>
          <w:lang w:eastAsia="en-GB"/>
        </w:rPr>
        <w:t>2. Key Evidence Considered</w:t>
      </w:r>
    </w:p>
    <w:p w14:paraId="297587EA" w14:textId="77777777" w:rsidR="003550BD" w:rsidRPr="00673B4F" w:rsidRDefault="003550BD" w:rsidP="003550BD">
      <w:pPr>
        <w:numPr>
          <w:ilvl w:val="0"/>
          <w:numId w:val="15"/>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High levels of poverty, overcrowded housing, mental health needs and economic inactivity in Tyisha ward</w:t>
      </w:r>
    </w:p>
    <w:p w14:paraId="1CEBF241" w14:textId="77777777" w:rsidR="003550BD" w:rsidRPr="00673B4F" w:rsidRDefault="003550BD" w:rsidP="003550BD">
      <w:pPr>
        <w:numPr>
          <w:ilvl w:val="0"/>
          <w:numId w:val="15"/>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37% FSM, large number of pupils with ALN (IDPs, ULPs, Support Sequences)</w:t>
      </w:r>
    </w:p>
    <w:p w14:paraId="22B95DB7" w14:textId="77777777" w:rsidR="003550BD" w:rsidRPr="00673B4F" w:rsidRDefault="003550BD" w:rsidP="003550BD">
      <w:pPr>
        <w:numPr>
          <w:ilvl w:val="0"/>
          <w:numId w:val="15"/>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Many children enter Nursery with low speech/language and social development</w:t>
      </w:r>
    </w:p>
    <w:p w14:paraId="3C4CEE80" w14:textId="77777777" w:rsidR="003550BD" w:rsidRPr="00673B4F" w:rsidRDefault="003550BD" w:rsidP="003550BD">
      <w:pPr>
        <w:numPr>
          <w:ilvl w:val="0"/>
          <w:numId w:val="15"/>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Estyn (2025): strong safeguarding culture and inclusive ethos</w:t>
      </w:r>
    </w:p>
    <w:p w14:paraId="6E66871A" w14:textId="77777777" w:rsidR="003550BD" w:rsidRPr="00673B4F" w:rsidRDefault="003550BD" w:rsidP="003550BD">
      <w:pPr>
        <w:numPr>
          <w:ilvl w:val="0"/>
          <w:numId w:val="15"/>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Staff recruitment/retention data</w:t>
      </w:r>
    </w:p>
    <w:p w14:paraId="6E59F225" w14:textId="77777777" w:rsidR="003550BD" w:rsidRPr="00673B4F" w:rsidRDefault="003550BD" w:rsidP="003550BD">
      <w:pPr>
        <w:numPr>
          <w:ilvl w:val="0"/>
          <w:numId w:val="15"/>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Welsh Government and EHRC “Is Wales Fairer? 2023”</w:t>
      </w:r>
    </w:p>
    <w:p w14:paraId="0BAB5F78" w14:textId="77777777" w:rsidR="003550BD" w:rsidRPr="00673B4F" w:rsidRDefault="003550BD" w:rsidP="003550BD">
      <w:pPr>
        <w:numPr>
          <w:ilvl w:val="0"/>
          <w:numId w:val="15"/>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Consultation with staff, governors, pupils, LA officers and parents</w:t>
      </w:r>
    </w:p>
    <w:p w14:paraId="13022CA9" w14:textId="77777777" w:rsidR="003550BD" w:rsidRPr="00673B4F" w:rsidRDefault="003550BD" w:rsidP="003550BD">
      <w:pPr>
        <w:spacing w:before="100" w:beforeAutospacing="1" w:after="100" w:afterAutospacing="1"/>
        <w:outlineLvl w:val="1"/>
        <w:rPr>
          <w:rFonts w:ascii="Arial" w:eastAsia="Times New Roman" w:hAnsi="Arial" w:cs="Arial"/>
          <w:b/>
          <w:bCs/>
          <w:lang w:eastAsia="en-GB"/>
        </w:rPr>
      </w:pPr>
      <w:r w:rsidRPr="00673B4F">
        <w:rPr>
          <w:rFonts w:ascii="Arial" w:eastAsia="Times New Roman" w:hAnsi="Arial" w:cs="Arial"/>
          <w:b/>
          <w:bCs/>
          <w:lang w:eastAsia="en-GB"/>
        </w:rPr>
        <w:t>3. Summary of Impacts on Protected Groups</w:t>
      </w:r>
    </w:p>
    <w:p w14:paraId="55781DB2" w14:textId="77777777" w:rsidR="003550BD" w:rsidRPr="00673B4F" w:rsidRDefault="003550BD" w:rsidP="003550BD">
      <w:pPr>
        <w:spacing w:before="100" w:beforeAutospacing="1" w:after="100" w:afterAutospacing="1"/>
        <w:outlineLvl w:val="2"/>
        <w:rPr>
          <w:rFonts w:ascii="Arial" w:eastAsia="Times New Roman" w:hAnsi="Arial" w:cs="Arial"/>
          <w:b/>
          <w:bCs/>
          <w:lang w:eastAsia="en-GB"/>
        </w:rPr>
      </w:pPr>
      <w:r w:rsidRPr="00673B4F">
        <w:rPr>
          <w:rFonts w:ascii="Arial" w:eastAsia="Times New Roman" w:hAnsi="Arial" w:cs="Arial"/>
          <w:b/>
          <w:bCs/>
          <w:lang w:eastAsia="en-GB"/>
        </w:rPr>
        <w:t>Positive Impacts</w:t>
      </w:r>
    </w:p>
    <w:p w14:paraId="7C180862" w14:textId="77777777" w:rsidR="003550BD" w:rsidRPr="00673B4F" w:rsidRDefault="003550BD" w:rsidP="003550BD">
      <w:pPr>
        <w:numPr>
          <w:ilvl w:val="0"/>
          <w:numId w:val="16"/>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Strong commitment to ALN inclusion and accessibility</w:t>
      </w:r>
    </w:p>
    <w:p w14:paraId="410685D2" w14:textId="77777777" w:rsidR="003550BD" w:rsidRPr="00673B4F" w:rsidRDefault="003550BD" w:rsidP="003550BD">
      <w:pPr>
        <w:numPr>
          <w:ilvl w:val="0"/>
          <w:numId w:val="16"/>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Anti-bullying and safeguarding approaches protect pupils from identity-based harm</w:t>
      </w:r>
    </w:p>
    <w:p w14:paraId="3248AA9F" w14:textId="77777777" w:rsidR="003550BD" w:rsidRPr="00673B4F" w:rsidRDefault="003550BD" w:rsidP="003550BD">
      <w:pPr>
        <w:numPr>
          <w:ilvl w:val="0"/>
          <w:numId w:val="16"/>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Inclusive, culturally rich curriculum</w:t>
      </w:r>
    </w:p>
    <w:p w14:paraId="28C66DBB" w14:textId="77777777" w:rsidR="003550BD" w:rsidRPr="00673B4F" w:rsidRDefault="003550BD" w:rsidP="003550BD">
      <w:pPr>
        <w:numPr>
          <w:ilvl w:val="0"/>
          <w:numId w:val="16"/>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Emphasis on pupil voice (UNCRC)</w:t>
      </w:r>
    </w:p>
    <w:p w14:paraId="5F6C5BD9" w14:textId="77777777" w:rsidR="003550BD" w:rsidRPr="00673B4F" w:rsidRDefault="003550BD" w:rsidP="003550BD">
      <w:pPr>
        <w:numPr>
          <w:ilvl w:val="0"/>
          <w:numId w:val="16"/>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Support for families through communication, wellbeing, and multi-agency work</w:t>
      </w:r>
    </w:p>
    <w:p w14:paraId="5B0C8785" w14:textId="77777777" w:rsidR="003550BD" w:rsidRPr="00673B4F" w:rsidRDefault="003550BD" w:rsidP="003550BD">
      <w:pPr>
        <w:numPr>
          <w:ilvl w:val="0"/>
          <w:numId w:val="16"/>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Staff training improves understanding of protected characteristics</w:t>
      </w:r>
    </w:p>
    <w:p w14:paraId="4AB8270A" w14:textId="77777777" w:rsidR="0056074A" w:rsidRDefault="0056074A" w:rsidP="003550BD">
      <w:pPr>
        <w:spacing w:before="100" w:beforeAutospacing="1" w:after="100" w:afterAutospacing="1"/>
        <w:outlineLvl w:val="2"/>
        <w:rPr>
          <w:rFonts w:ascii="Arial" w:eastAsia="Times New Roman" w:hAnsi="Arial" w:cs="Arial"/>
          <w:b/>
          <w:bCs/>
          <w:lang w:eastAsia="en-GB"/>
        </w:rPr>
      </w:pPr>
    </w:p>
    <w:p w14:paraId="0AB7E48B" w14:textId="5EE322BA" w:rsidR="003550BD" w:rsidRPr="00673B4F" w:rsidRDefault="003550BD" w:rsidP="003550BD">
      <w:pPr>
        <w:spacing w:before="100" w:beforeAutospacing="1" w:after="100" w:afterAutospacing="1"/>
        <w:outlineLvl w:val="2"/>
        <w:rPr>
          <w:rFonts w:ascii="Arial" w:eastAsia="Times New Roman" w:hAnsi="Arial" w:cs="Arial"/>
          <w:b/>
          <w:bCs/>
          <w:lang w:eastAsia="en-GB"/>
        </w:rPr>
      </w:pPr>
      <w:r w:rsidRPr="00673B4F">
        <w:rPr>
          <w:rFonts w:ascii="Arial" w:eastAsia="Times New Roman" w:hAnsi="Arial" w:cs="Arial"/>
          <w:b/>
          <w:bCs/>
          <w:lang w:eastAsia="en-GB"/>
        </w:rPr>
        <w:lastRenderedPageBreak/>
        <w:t>Potential Risks</w:t>
      </w:r>
    </w:p>
    <w:p w14:paraId="4BC75933" w14:textId="77777777" w:rsidR="003550BD" w:rsidRPr="00673B4F" w:rsidRDefault="003550BD" w:rsidP="003550BD">
      <w:pPr>
        <w:numPr>
          <w:ilvl w:val="0"/>
          <w:numId w:val="17"/>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Inconsistent application of equality actions if staff training is not maintained</w:t>
      </w:r>
    </w:p>
    <w:p w14:paraId="39B5D5EA" w14:textId="77777777" w:rsidR="003550BD" w:rsidRPr="00673B4F" w:rsidRDefault="003550BD" w:rsidP="003550BD">
      <w:pPr>
        <w:numPr>
          <w:ilvl w:val="0"/>
          <w:numId w:val="17"/>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Language barriers for some families (EAL)</w:t>
      </w:r>
    </w:p>
    <w:p w14:paraId="0FDC4A6D" w14:textId="77777777" w:rsidR="003550BD" w:rsidRPr="00673B4F" w:rsidRDefault="003550BD" w:rsidP="003550BD">
      <w:pPr>
        <w:numPr>
          <w:ilvl w:val="0"/>
          <w:numId w:val="17"/>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Resource limitations may delay accessibility improvements</w:t>
      </w:r>
    </w:p>
    <w:p w14:paraId="111FF7F7" w14:textId="77777777" w:rsidR="003550BD" w:rsidRPr="00673B4F" w:rsidRDefault="003550BD" w:rsidP="003550BD">
      <w:pPr>
        <w:numPr>
          <w:ilvl w:val="0"/>
          <w:numId w:val="17"/>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Risk of unconscious bias affecting expectations or participation</w:t>
      </w:r>
    </w:p>
    <w:p w14:paraId="12787355" w14:textId="77777777" w:rsidR="003550BD" w:rsidRPr="00673B4F" w:rsidRDefault="003550BD" w:rsidP="003550BD">
      <w:pPr>
        <w:spacing w:before="100" w:beforeAutospacing="1" w:after="100" w:afterAutospacing="1"/>
        <w:outlineLvl w:val="2"/>
        <w:rPr>
          <w:rFonts w:ascii="Arial" w:eastAsia="Times New Roman" w:hAnsi="Arial" w:cs="Arial"/>
          <w:b/>
          <w:bCs/>
          <w:lang w:eastAsia="en-GB"/>
        </w:rPr>
      </w:pPr>
      <w:r w:rsidRPr="00673B4F">
        <w:rPr>
          <w:rFonts w:ascii="Arial" w:eastAsia="Times New Roman" w:hAnsi="Arial" w:cs="Arial"/>
          <w:b/>
          <w:bCs/>
          <w:lang w:eastAsia="en-GB"/>
        </w:rPr>
        <w:t>Additional Socio-Economic Considerations</w:t>
      </w:r>
    </w:p>
    <w:p w14:paraId="31ED4AFD" w14:textId="77777777" w:rsidR="003550BD" w:rsidRPr="00673B4F" w:rsidRDefault="003550BD" w:rsidP="003550BD">
      <w:pPr>
        <w:numPr>
          <w:ilvl w:val="0"/>
          <w:numId w:val="18"/>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High poverty levels may affect attendance, wellbeing, readiness to learn</w:t>
      </w:r>
    </w:p>
    <w:p w14:paraId="77628DD8" w14:textId="77777777" w:rsidR="003550BD" w:rsidRPr="00673B4F" w:rsidRDefault="003550BD" w:rsidP="003550BD">
      <w:pPr>
        <w:numPr>
          <w:ilvl w:val="0"/>
          <w:numId w:val="18"/>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Financial barriers to participation for some families</w:t>
      </w:r>
    </w:p>
    <w:p w14:paraId="67297D93" w14:textId="77777777" w:rsidR="003550BD" w:rsidRPr="00673B4F" w:rsidRDefault="003550BD" w:rsidP="003550BD">
      <w:pPr>
        <w:spacing w:before="100" w:beforeAutospacing="1" w:after="100" w:afterAutospacing="1"/>
        <w:outlineLvl w:val="1"/>
        <w:rPr>
          <w:rFonts w:ascii="Arial" w:eastAsia="Times New Roman" w:hAnsi="Arial" w:cs="Arial"/>
          <w:b/>
          <w:bCs/>
          <w:lang w:eastAsia="en-GB"/>
        </w:rPr>
      </w:pPr>
      <w:r w:rsidRPr="00673B4F">
        <w:rPr>
          <w:rFonts w:ascii="Arial" w:eastAsia="Times New Roman" w:hAnsi="Arial" w:cs="Arial"/>
          <w:b/>
          <w:bCs/>
          <w:lang w:eastAsia="en-GB"/>
        </w:rPr>
        <w:t>4. Mitigating Actions</w:t>
      </w:r>
    </w:p>
    <w:p w14:paraId="3DC3678A" w14:textId="77777777" w:rsidR="003550BD" w:rsidRPr="00673B4F" w:rsidRDefault="003550BD" w:rsidP="003550BD">
      <w:pPr>
        <w:numPr>
          <w:ilvl w:val="0"/>
          <w:numId w:val="19"/>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Annual equality, ALN and anti-bullying training for all staff</w:t>
      </w:r>
    </w:p>
    <w:p w14:paraId="0C67EBA2" w14:textId="77777777" w:rsidR="003550BD" w:rsidRPr="00673B4F" w:rsidRDefault="003550BD" w:rsidP="003550BD">
      <w:pPr>
        <w:numPr>
          <w:ilvl w:val="0"/>
          <w:numId w:val="19"/>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Regular monitoring of attendance, behaviour, progress and participation by protected characteristic and socio-economic group</w:t>
      </w:r>
    </w:p>
    <w:p w14:paraId="09C758CE" w14:textId="77777777" w:rsidR="003550BD" w:rsidRPr="00673B4F" w:rsidRDefault="003550BD" w:rsidP="003550BD">
      <w:pPr>
        <w:numPr>
          <w:ilvl w:val="0"/>
          <w:numId w:val="19"/>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Translation and accessible communication for families</w:t>
      </w:r>
    </w:p>
    <w:p w14:paraId="3FA69E18" w14:textId="77777777" w:rsidR="003550BD" w:rsidRPr="00673B4F" w:rsidRDefault="003550BD" w:rsidP="003550BD">
      <w:pPr>
        <w:numPr>
          <w:ilvl w:val="0"/>
          <w:numId w:val="19"/>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Hardship funding for uniform, trips and activities</w:t>
      </w:r>
    </w:p>
    <w:p w14:paraId="760BCE97" w14:textId="77777777" w:rsidR="003550BD" w:rsidRPr="00673B4F" w:rsidRDefault="003550BD" w:rsidP="003550BD">
      <w:pPr>
        <w:numPr>
          <w:ilvl w:val="0"/>
          <w:numId w:val="19"/>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Annual review of the Accessibility Plan</w:t>
      </w:r>
    </w:p>
    <w:p w14:paraId="3E0168D2" w14:textId="77777777" w:rsidR="003550BD" w:rsidRPr="00673B4F" w:rsidRDefault="003550BD" w:rsidP="003550BD">
      <w:pPr>
        <w:numPr>
          <w:ilvl w:val="0"/>
          <w:numId w:val="19"/>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Increased pupil voice and consultation with seldom-heard groups</w:t>
      </w:r>
    </w:p>
    <w:p w14:paraId="44B86C35" w14:textId="77777777" w:rsidR="004A1843" w:rsidRDefault="003550BD" w:rsidP="004A1843">
      <w:pPr>
        <w:numPr>
          <w:ilvl w:val="0"/>
          <w:numId w:val="19"/>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Strengthened partnerships with LA, health, early help and community organisations</w:t>
      </w:r>
    </w:p>
    <w:p w14:paraId="02382A43" w14:textId="721BF854" w:rsidR="003550BD" w:rsidRPr="00673B4F" w:rsidRDefault="003550BD" w:rsidP="004A1843">
      <w:pPr>
        <w:spacing w:before="100" w:beforeAutospacing="1" w:after="100" w:afterAutospacing="1"/>
        <w:rPr>
          <w:rFonts w:ascii="Arial" w:eastAsia="Times New Roman" w:hAnsi="Arial" w:cs="Arial"/>
          <w:lang w:eastAsia="en-GB"/>
        </w:rPr>
      </w:pPr>
      <w:r w:rsidRPr="00673B4F">
        <w:rPr>
          <w:rFonts w:ascii="Arial" w:eastAsia="Times New Roman" w:hAnsi="Arial" w:cs="Arial"/>
          <w:b/>
          <w:bCs/>
          <w:lang w:eastAsia="en-GB"/>
        </w:rPr>
        <w:t>5. Overall Assessment</w:t>
      </w:r>
    </w:p>
    <w:p w14:paraId="3FBA030A" w14:textId="77777777" w:rsidR="003550BD" w:rsidRPr="00673B4F" w:rsidRDefault="003550BD" w:rsidP="003550BD">
      <w:p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 xml:space="preserve">The Equality Policy and SEP are </w:t>
      </w:r>
      <w:r w:rsidRPr="00673B4F">
        <w:rPr>
          <w:rFonts w:ascii="Arial" w:eastAsia="Times New Roman" w:hAnsi="Arial" w:cs="Arial"/>
          <w:b/>
          <w:bCs/>
          <w:lang w:eastAsia="en-GB"/>
        </w:rPr>
        <w:t>highly likely to advance equality and reduce inequalities</w:t>
      </w:r>
      <w:r w:rsidRPr="00673B4F">
        <w:rPr>
          <w:rFonts w:ascii="Arial" w:eastAsia="Times New Roman" w:hAnsi="Arial" w:cs="Arial"/>
          <w:lang w:eastAsia="en-GB"/>
        </w:rPr>
        <w:t xml:space="preserve"> for all protected groups and pupils experiencing socio-economic disadvantage.</w:t>
      </w:r>
      <w:r w:rsidRPr="00673B4F">
        <w:rPr>
          <w:rFonts w:ascii="Arial" w:eastAsia="Times New Roman" w:hAnsi="Arial" w:cs="Arial"/>
          <w:lang w:eastAsia="en-GB"/>
        </w:rPr>
        <w:br/>
        <w:t xml:space="preserve">With the mitigating actions above, the policy presents </w:t>
      </w:r>
      <w:r w:rsidRPr="00673B4F">
        <w:rPr>
          <w:rFonts w:ascii="Arial" w:eastAsia="Times New Roman" w:hAnsi="Arial" w:cs="Arial"/>
          <w:b/>
          <w:bCs/>
          <w:lang w:eastAsia="en-GB"/>
        </w:rPr>
        <w:t>no unlawful or unjustified negative impacts</w:t>
      </w:r>
      <w:r w:rsidRPr="00673B4F">
        <w:rPr>
          <w:rFonts w:ascii="Arial" w:eastAsia="Times New Roman" w:hAnsi="Arial" w:cs="Arial"/>
          <w:lang w:eastAsia="en-GB"/>
        </w:rPr>
        <w:t>.</w:t>
      </w:r>
    </w:p>
    <w:p w14:paraId="5E13610A" w14:textId="77777777" w:rsidR="003550BD" w:rsidRPr="00673B4F" w:rsidRDefault="003550BD" w:rsidP="003550BD">
      <w:pPr>
        <w:spacing w:before="100" w:beforeAutospacing="1" w:after="100" w:afterAutospacing="1"/>
        <w:rPr>
          <w:rFonts w:ascii="Arial" w:eastAsia="Times New Roman" w:hAnsi="Arial" w:cs="Arial"/>
          <w:lang w:eastAsia="en-GB"/>
        </w:rPr>
      </w:pPr>
      <w:r w:rsidRPr="00673B4F">
        <w:rPr>
          <w:rFonts w:ascii="Arial" w:eastAsia="Times New Roman" w:hAnsi="Arial" w:cs="Arial"/>
          <w:b/>
          <w:bCs/>
          <w:lang w:eastAsia="en-GB"/>
        </w:rPr>
        <w:t>Decision:</w:t>
      </w:r>
      <w:r w:rsidRPr="00673B4F">
        <w:rPr>
          <w:rFonts w:ascii="Arial" w:eastAsia="Times New Roman" w:hAnsi="Arial" w:cs="Arial"/>
          <w:lang w:eastAsia="en-GB"/>
        </w:rPr>
        <w:t xml:space="preserve"> </w:t>
      </w:r>
      <w:r w:rsidRPr="00673B4F">
        <w:rPr>
          <w:rFonts w:ascii="Segoe UI Symbol" w:eastAsia="Times New Roman" w:hAnsi="Segoe UI Symbol" w:cs="Segoe UI Symbol"/>
          <w:lang w:eastAsia="en-GB"/>
        </w:rPr>
        <w:t>✔</w:t>
      </w:r>
      <w:r w:rsidRPr="00673B4F">
        <w:rPr>
          <w:rFonts w:ascii="Arial" w:eastAsia="Times New Roman" w:hAnsi="Arial" w:cs="Arial"/>
          <w:lang w:eastAsia="en-GB"/>
        </w:rPr>
        <w:t xml:space="preserve"> </w:t>
      </w:r>
      <w:r w:rsidRPr="00673B4F">
        <w:rPr>
          <w:rFonts w:ascii="Arial" w:eastAsia="Times New Roman" w:hAnsi="Arial" w:cs="Arial"/>
          <w:b/>
          <w:bCs/>
          <w:lang w:eastAsia="en-GB"/>
        </w:rPr>
        <w:t>Proceed with implementation</w:t>
      </w:r>
      <w:r w:rsidRPr="00673B4F">
        <w:rPr>
          <w:rFonts w:ascii="Arial" w:eastAsia="Times New Roman" w:hAnsi="Arial" w:cs="Arial"/>
          <w:lang w:eastAsia="en-GB"/>
        </w:rPr>
        <w:t>, with regular monitoring.</w:t>
      </w:r>
    </w:p>
    <w:p w14:paraId="1B3173B3" w14:textId="77777777" w:rsidR="003550BD" w:rsidRPr="00673B4F" w:rsidRDefault="003550BD" w:rsidP="003550BD">
      <w:pPr>
        <w:spacing w:before="100" w:beforeAutospacing="1" w:after="100" w:afterAutospacing="1"/>
        <w:outlineLvl w:val="1"/>
        <w:rPr>
          <w:rFonts w:ascii="Arial" w:eastAsia="Times New Roman" w:hAnsi="Arial" w:cs="Arial"/>
          <w:b/>
          <w:bCs/>
          <w:lang w:eastAsia="en-GB"/>
        </w:rPr>
      </w:pPr>
      <w:r w:rsidRPr="00673B4F">
        <w:rPr>
          <w:rFonts w:ascii="Arial" w:eastAsia="Times New Roman" w:hAnsi="Arial" w:cs="Arial"/>
          <w:b/>
          <w:bCs/>
          <w:lang w:eastAsia="en-GB"/>
        </w:rPr>
        <w:t>6. Monitoring</w:t>
      </w:r>
    </w:p>
    <w:p w14:paraId="533068A0" w14:textId="77777777" w:rsidR="003550BD" w:rsidRPr="00673B4F" w:rsidRDefault="003550BD" w:rsidP="003550BD">
      <w:pPr>
        <w:numPr>
          <w:ilvl w:val="0"/>
          <w:numId w:val="20"/>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Annual equality report to Governors</w:t>
      </w:r>
    </w:p>
    <w:p w14:paraId="032AB0B9" w14:textId="77777777" w:rsidR="003550BD" w:rsidRPr="00673B4F" w:rsidRDefault="003550BD" w:rsidP="003550BD">
      <w:pPr>
        <w:numPr>
          <w:ilvl w:val="0"/>
          <w:numId w:val="20"/>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Mid-year review of equality data</w:t>
      </w:r>
    </w:p>
    <w:p w14:paraId="17CA6095" w14:textId="77777777" w:rsidR="003550BD" w:rsidRPr="00673B4F" w:rsidRDefault="003550BD" w:rsidP="003550BD">
      <w:pPr>
        <w:numPr>
          <w:ilvl w:val="0"/>
          <w:numId w:val="20"/>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Annual refresh of EIA</w:t>
      </w:r>
    </w:p>
    <w:p w14:paraId="49E7F086" w14:textId="77777777" w:rsidR="003550BD" w:rsidRPr="00673B4F" w:rsidRDefault="003550BD" w:rsidP="003550BD">
      <w:pPr>
        <w:numPr>
          <w:ilvl w:val="0"/>
          <w:numId w:val="20"/>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Twice-yearly pupil/parent voice review</w:t>
      </w:r>
    </w:p>
    <w:p w14:paraId="62031E98" w14:textId="77777777" w:rsidR="003550BD" w:rsidRPr="00673B4F" w:rsidRDefault="003550BD" w:rsidP="003550BD">
      <w:pPr>
        <w:numPr>
          <w:ilvl w:val="0"/>
          <w:numId w:val="20"/>
        </w:numPr>
        <w:spacing w:before="100" w:beforeAutospacing="1" w:after="100" w:afterAutospacing="1"/>
        <w:rPr>
          <w:rFonts w:ascii="Arial" w:eastAsia="Times New Roman" w:hAnsi="Arial" w:cs="Arial"/>
          <w:lang w:eastAsia="en-GB"/>
        </w:rPr>
      </w:pPr>
      <w:r w:rsidRPr="00673B4F">
        <w:rPr>
          <w:rFonts w:ascii="Arial" w:eastAsia="Times New Roman" w:hAnsi="Arial" w:cs="Arial"/>
          <w:lang w:eastAsia="en-GB"/>
        </w:rPr>
        <w:t>Equality Link Governor oversight</w:t>
      </w:r>
    </w:p>
    <w:p w14:paraId="2CB985DC" w14:textId="77777777" w:rsidR="003550BD" w:rsidRPr="00673B4F" w:rsidRDefault="003550BD" w:rsidP="003550BD">
      <w:pPr>
        <w:rPr>
          <w:rFonts w:ascii="Arial" w:hAnsi="Arial" w:cs="Arial"/>
        </w:rPr>
      </w:pPr>
    </w:p>
    <w:p w14:paraId="7BA369E4" w14:textId="77777777" w:rsidR="00E17560" w:rsidRPr="008F0D5E" w:rsidRDefault="00E17560" w:rsidP="00C72CFD">
      <w:pPr>
        <w:rPr>
          <w:rFonts w:ascii="Arial" w:hAnsi="Arial" w:cs="Arial"/>
          <w:b/>
          <w:bCs/>
          <w:color w:val="4472C4" w:themeColor="accent1"/>
          <w:sz w:val="28"/>
          <w:szCs w:val="28"/>
        </w:rPr>
      </w:pPr>
      <w:r w:rsidRPr="008F0D5E">
        <w:rPr>
          <w:rFonts w:ascii="Arial" w:hAnsi="Arial" w:cs="Arial"/>
          <w:b/>
          <w:bCs/>
          <w:color w:val="4472C4" w:themeColor="accent1"/>
          <w:sz w:val="28"/>
          <w:szCs w:val="28"/>
        </w:rPr>
        <w:t xml:space="preserve">Our Equality Objectives </w:t>
      </w:r>
    </w:p>
    <w:p w14:paraId="3F8E3E6E" w14:textId="77777777" w:rsidR="008F5EDC" w:rsidRPr="008F0D5E" w:rsidRDefault="008F5EDC" w:rsidP="00C72CFD">
      <w:pPr>
        <w:rPr>
          <w:rFonts w:ascii="Arial" w:hAnsi="Arial" w:cs="Arial"/>
          <w:color w:val="4472C4" w:themeColor="accent1"/>
          <w:sz w:val="28"/>
          <w:szCs w:val="28"/>
        </w:rPr>
      </w:pPr>
    </w:p>
    <w:p w14:paraId="1CE5F701" w14:textId="77777777" w:rsidR="00AF55C7" w:rsidRPr="008A3F07" w:rsidRDefault="00AF55C7" w:rsidP="00AF55C7">
      <w:pPr>
        <w:rPr>
          <w:rFonts w:ascii="Arial" w:eastAsia="Times New Roman" w:hAnsi="Arial" w:cs="Arial"/>
          <w:lang w:eastAsia="en-GB"/>
        </w:rPr>
      </w:pPr>
      <w:r>
        <w:rPr>
          <w:rFonts w:ascii="Arial" w:eastAsia="Times New Roman" w:hAnsi="Arial" w:cs="Arial"/>
          <w:lang w:eastAsia="en-GB"/>
        </w:rPr>
        <w:t>1.</w:t>
      </w:r>
      <w:r w:rsidRPr="008A3F07">
        <w:rPr>
          <w:rFonts w:ascii="Arial" w:eastAsia="Times New Roman" w:hAnsi="Arial" w:cs="Arial"/>
          <w:b/>
          <w:bCs/>
          <w:lang w:eastAsia="en-GB"/>
        </w:rPr>
        <w:t>Reduce inequalities in attainment, progress, and participation for pupils with ALN and disabilities</w:t>
      </w:r>
      <w:r>
        <w:rPr>
          <w:rFonts w:ascii="Arial" w:eastAsia="Times New Roman" w:hAnsi="Arial" w:cs="Arial"/>
          <w:b/>
          <w:bCs/>
          <w:lang w:eastAsia="en-GB"/>
        </w:rPr>
        <w:t>.</w:t>
      </w:r>
    </w:p>
    <w:p w14:paraId="3D4190DE" w14:textId="19C67749" w:rsidR="00AF55C7" w:rsidRPr="00EF3CED" w:rsidRDefault="00AF55C7" w:rsidP="00EF3CED">
      <w:pPr>
        <w:pStyle w:val="ListParagraph"/>
        <w:numPr>
          <w:ilvl w:val="0"/>
          <w:numId w:val="7"/>
        </w:numPr>
        <w:rPr>
          <w:rFonts w:ascii="Arial" w:eastAsia="Times New Roman" w:hAnsi="Arial" w:cs="Arial"/>
          <w:sz w:val="24"/>
          <w:szCs w:val="24"/>
          <w:lang w:eastAsia="en-GB"/>
        </w:rPr>
      </w:pPr>
      <w:r w:rsidRPr="00EF3CED">
        <w:rPr>
          <w:rFonts w:ascii="Arial" w:eastAsia="Times New Roman" w:hAnsi="Arial" w:cs="Arial"/>
          <w:sz w:val="24"/>
          <w:szCs w:val="24"/>
          <w:lang w:eastAsia="en-GB"/>
        </w:rPr>
        <w:t>risk of inconsistent support – Ensure consistent reasonable adjustments</w:t>
      </w:r>
    </w:p>
    <w:p w14:paraId="175F74A2" w14:textId="77777777" w:rsidR="00AF55C7" w:rsidRPr="008A3F07" w:rsidRDefault="00AF55C7" w:rsidP="00AF55C7">
      <w:pPr>
        <w:pStyle w:val="ListParagraph"/>
        <w:numPr>
          <w:ilvl w:val="0"/>
          <w:numId w:val="21"/>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Staff training on ALN &amp; inclusion</w:t>
      </w:r>
    </w:p>
    <w:p w14:paraId="440A387A" w14:textId="77777777" w:rsidR="00AF55C7" w:rsidRDefault="00AF55C7" w:rsidP="00AF55C7">
      <w:pPr>
        <w:pStyle w:val="ListParagraph"/>
        <w:numPr>
          <w:ilvl w:val="0"/>
          <w:numId w:val="21"/>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 xml:space="preserve">Termly progress monitoring  </w:t>
      </w:r>
    </w:p>
    <w:p w14:paraId="5725810D" w14:textId="77777777" w:rsidR="00AF55C7" w:rsidRPr="008A3F07" w:rsidRDefault="00AF55C7" w:rsidP="00AF55C7">
      <w:pPr>
        <w:pStyle w:val="ListParagraph"/>
        <w:numPr>
          <w:ilvl w:val="0"/>
          <w:numId w:val="21"/>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lastRenderedPageBreak/>
        <w:t xml:space="preserve"> Reduced attainment gaps</w:t>
      </w:r>
    </w:p>
    <w:p w14:paraId="54D4BCAB" w14:textId="77777777" w:rsidR="00AF55C7" w:rsidRPr="008A3F07" w:rsidRDefault="00AF55C7" w:rsidP="00AF55C7">
      <w:pPr>
        <w:pStyle w:val="ListParagraph"/>
        <w:numPr>
          <w:ilvl w:val="0"/>
          <w:numId w:val="21"/>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Staff confident in inclusive practice</w:t>
      </w:r>
    </w:p>
    <w:p w14:paraId="0056CA03" w14:textId="77777777" w:rsidR="00AF55C7" w:rsidRDefault="00AF55C7" w:rsidP="00AF55C7">
      <w:pPr>
        <w:pStyle w:val="ListParagraph"/>
        <w:numPr>
          <w:ilvl w:val="0"/>
          <w:numId w:val="21"/>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 xml:space="preserve">Consistent implementation observed </w:t>
      </w:r>
    </w:p>
    <w:p w14:paraId="1C90790F" w14:textId="77777777" w:rsidR="00AF55C7" w:rsidRPr="008A3F07" w:rsidRDefault="00AF55C7" w:rsidP="00AF55C7">
      <w:pPr>
        <w:pStyle w:val="ListParagraph"/>
        <w:spacing w:after="0" w:line="240" w:lineRule="auto"/>
        <w:rPr>
          <w:rFonts w:ascii="Arial" w:eastAsia="Times New Roman" w:hAnsi="Arial" w:cs="Arial"/>
          <w:sz w:val="24"/>
          <w:szCs w:val="24"/>
          <w:lang w:eastAsia="en-GB"/>
        </w:rPr>
      </w:pPr>
    </w:p>
    <w:p w14:paraId="6D80EF1E" w14:textId="77777777" w:rsidR="00AF55C7" w:rsidRDefault="00AF55C7" w:rsidP="00AF55C7">
      <w:pPr>
        <w:rPr>
          <w:rFonts w:ascii="Arial" w:eastAsia="Times New Roman" w:hAnsi="Arial" w:cs="Arial"/>
          <w:lang w:eastAsia="en-GB"/>
        </w:rPr>
      </w:pPr>
      <w:r w:rsidRPr="008A3F07">
        <w:rPr>
          <w:rFonts w:ascii="Arial" w:eastAsia="Times New Roman" w:hAnsi="Arial" w:cs="Arial"/>
          <w:lang w:eastAsia="en-GB"/>
        </w:rPr>
        <w:t xml:space="preserve">2. </w:t>
      </w:r>
      <w:r w:rsidRPr="008A3F07">
        <w:rPr>
          <w:rFonts w:ascii="Arial" w:eastAsia="Times New Roman" w:hAnsi="Arial" w:cs="Arial"/>
          <w:b/>
          <w:bCs/>
          <w:lang w:eastAsia="en-GB"/>
        </w:rPr>
        <w:t>Improve equality of access &amp; engagement for families with language, socio-        economic or wellbeing barriers.</w:t>
      </w:r>
      <w:r w:rsidRPr="008A3F07">
        <w:rPr>
          <w:rFonts w:ascii="Arial" w:eastAsia="Times New Roman" w:hAnsi="Arial" w:cs="Arial"/>
          <w:lang w:eastAsia="en-GB"/>
        </w:rPr>
        <w:t xml:space="preserve"> </w:t>
      </w:r>
    </w:p>
    <w:p w14:paraId="066242BF" w14:textId="77777777" w:rsidR="00AF55C7" w:rsidRPr="008A3F07" w:rsidRDefault="00AF55C7" w:rsidP="00AF55C7">
      <w:pPr>
        <w:rPr>
          <w:rFonts w:ascii="Arial" w:eastAsia="Times New Roman" w:hAnsi="Arial" w:cs="Arial"/>
          <w:lang w:eastAsia="en-GB"/>
        </w:rPr>
      </w:pPr>
      <w:r w:rsidRPr="008A3F07">
        <w:rPr>
          <w:rFonts w:ascii="Arial" w:eastAsia="Times New Roman" w:hAnsi="Arial" w:cs="Arial"/>
          <w:lang w:eastAsia="en-GB"/>
        </w:rPr>
        <w:t>Poverty, overcrowding, mental health needs; language barriers</w:t>
      </w:r>
      <w:r>
        <w:rPr>
          <w:rFonts w:ascii="Arial" w:eastAsia="Times New Roman" w:hAnsi="Arial" w:cs="Arial"/>
          <w:lang w:eastAsia="en-GB"/>
        </w:rPr>
        <w:t xml:space="preserve"> </w:t>
      </w:r>
      <w:r w:rsidRPr="008A3F07">
        <w:rPr>
          <w:rFonts w:ascii="Arial" w:eastAsia="Times New Roman" w:hAnsi="Arial" w:cs="Arial"/>
          <w:lang w:eastAsia="en-GB"/>
        </w:rPr>
        <w:t>- Accessible communication (translation, plain English/Welsh)</w:t>
      </w:r>
    </w:p>
    <w:p w14:paraId="02A73BC8" w14:textId="77777777" w:rsidR="00AF55C7" w:rsidRPr="008A3F07" w:rsidRDefault="00AF55C7" w:rsidP="00AF55C7">
      <w:pPr>
        <w:pStyle w:val="ListParagraph"/>
        <w:numPr>
          <w:ilvl w:val="0"/>
          <w:numId w:val="22"/>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Family support &amp; early intervention</w:t>
      </w:r>
    </w:p>
    <w:p w14:paraId="64AD2971" w14:textId="77777777" w:rsidR="00AF55C7" w:rsidRPr="008A3F07" w:rsidRDefault="00AF55C7" w:rsidP="00AF55C7">
      <w:pPr>
        <w:pStyle w:val="ListParagraph"/>
        <w:numPr>
          <w:ilvl w:val="0"/>
          <w:numId w:val="22"/>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Hardship support for uniform/trips  - Increased family participation</w:t>
      </w:r>
    </w:p>
    <w:p w14:paraId="621BC053" w14:textId="77777777" w:rsidR="00AF55C7" w:rsidRPr="008A3F07" w:rsidRDefault="00AF55C7" w:rsidP="00AF55C7">
      <w:pPr>
        <w:pStyle w:val="ListParagraph"/>
        <w:numPr>
          <w:ilvl w:val="0"/>
          <w:numId w:val="22"/>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Improved pupil attendance</w:t>
      </w:r>
    </w:p>
    <w:p w14:paraId="5DAE0CB0" w14:textId="77777777" w:rsidR="00AF55C7" w:rsidRDefault="00AF55C7" w:rsidP="00AF55C7">
      <w:pPr>
        <w:pStyle w:val="ListParagraph"/>
        <w:numPr>
          <w:ilvl w:val="0"/>
          <w:numId w:val="22"/>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 xml:space="preserve">Reduced barriers due to finance or language </w:t>
      </w:r>
    </w:p>
    <w:p w14:paraId="7929A249" w14:textId="77777777" w:rsidR="00AF55C7" w:rsidRPr="008A3F07" w:rsidRDefault="00AF55C7" w:rsidP="00AF55C7">
      <w:pPr>
        <w:pStyle w:val="ListParagraph"/>
        <w:spacing w:after="0" w:line="240" w:lineRule="auto"/>
        <w:rPr>
          <w:rFonts w:ascii="Arial" w:eastAsia="Times New Roman" w:hAnsi="Arial" w:cs="Arial"/>
          <w:sz w:val="24"/>
          <w:szCs w:val="24"/>
          <w:lang w:eastAsia="en-GB"/>
        </w:rPr>
      </w:pPr>
    </w:p>
    <w:p w14:paraId="4D43CF5E" w14:textId="77777777" w:rsidR="00AF55C7" w:rsidRDefault="00AF55C7" w:rsidP="00AF55C7">
      <w:pPr>
        <w:rPr>
          <w:rFonts w:ascii="Arial" w:eastAsia="Times New Roman" w:hAnsi="Arial" w:cs="Arial"/>
          <w:b/>
          <w:bCs/>
          <w:lang w:eastAsia="en-GB"/>
        </w:rPr>
      </w:pPr>
      <w:r w:rsidRPr="008A3F07">
        <w:rPr>
          <w:rFonts w:ascii="Arial" w:eastAsia="Times New Roman" w:hAnsi="Arial" w:cs="Arial"/>
          <w:lang w:eastAsia="en-GB"/>
        </w:rPr>
        <w:t xml:space="preserve">3. </w:t>
      </w:r>
      <w:r w:rsidRPr="008A3F07">
        <w:rPr>
          <w:rFonts w:ascii="Arial" w:eastAsia="Times New Roman" w:hAnsi="Arial" w:cs="Arial"/>
          <w:b/>
          <w:bCs/>
          <w:lang w:eastAsia="en-GB"/>
        </w:rPr>
        <w:t>Prevent and address identity-based bullying and discriminatory behaviour Required under Equality Act</w:t>
      </w:r>
    </w:p>
    <w:p w14:paraId="3D7724F0" w14:textId="77777777" w:rsidR="00AF55C7" w:rsidRPr="00EF3CED" w:rsidRDefault="00AF55C7" w:rsidP="00EF3CED">
      <w:pPr>
        <w:pStyle w:val="ListParagraph"/>
        <w:numPr>
          <w:ilvl w:val="0"/>
          <w:numId w:val="28"/>
        </w:numPr>
        <w:rPr>
          <w:rFonts w:ascii="Arial" w:eastAsia="Times New Roman" w:hAnsi="Arial" w:cs="Arial"/>
          <w:sz w:val="24"/>
          <w:szCs w:val="24"/>
          <w:lang w:eastAsia="en-GB"/>
        </w:rPr>
      </w:pPr>
      <w:r w:rsidRPr="00EF3CED">
        <w:rPr>
          <w:rFonts w:ascii="Arial" w:eastAsia="Times New Roman" w:hAnsi="Arial" w:cs="Arial"/>
          <w:sz w:val="24"/>
          <w:szCs w:val="24"/>
          <w:lang w:eastAsia="en-GB"/>
        </w:rPr>
        <w:t>Wellbeing risks  - Anti-bullying &amp; equality training</w:t>
      </w:r>
    </w:p>
    <w:p w14:paraId="1ED0D239" w14:textId="77777777" w:rsidR="00AF55C7" w:rsidRPr="008A3F07" w:rsidRDefault="00AF55C7" w:rsidP="00AF55C7">
      <w:pPr>
        <w:pStyle w:val="ListParagraph"/>
        <w:numPr>
          <w:ilvl w:val="0"/>
          <w:numId w:val="23"/>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Reporting systems for incidents</w:t>
      </w:r>
    </w:p>
    <w:p w14:paraId="4C1D8FAD" w14:textId="77777777" w:rsidR="00AF55C7" w:rsidRPr="008A3F07" w:rsidRDefault="00AF55C7" w:rsidP="00AF55C7">
      <w:pPr>
        <w:pStyle w:val="ListParagraph"/>
        <w:numPr>
          <w:ilvl w:val="0"/>
          <w:numId w:val="23"/>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Rights-respecting curriculum  - Reduction in incidents</w:t>
      </w:r>
    </w:p>
    <w:p w14:paraId="251DB7D1" w14:textId="77777777" w:rsidR="00AF55C7" w:rsidRPr="008A3F07" w:rsidRDefault="00AF55C7" w:rsidP="00AF55C7">
      <w:pPr>
        <w:pStyle w:val="ListParagraph"/>
        <w:numPr>
          <w:ilvl w:val="0"/>
          <w:numId w:val="23"/>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Pupils feel safe and included</w:t>
      </w:r>
    </w:p>
    <w:p w14:paraId="002189D9" w14:textId="77777777" w:rsidR="00AF55C7" w:rsidRPr="008A3F07" w:rsidRDefault="00AF55C7" w:rsidP="00AF55C7">
      <w:pPr>
        <w:pStyle w:val="ListParagraph"/>
        <w:numPr>
          <w:ilvl w:val="0"/>
          <w:numId w:val="23"/>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 xml:space="preserve">Consistent recording of incidents </w:t>
      </w:r>
    </w:p>
    <w:p w14:paraId="21B1F0CC" w14:textId="77777777" w:rsidR="00AF55C7" w:rsidRDefault="00AF55C7" w:rsidP="00AF55C7">
      <w:pPr>
        <w:rPr>
          <w:rFonts w:ascii="Arial" w:eastAsia="Times New Roman" w:hAnsi="Arial" w:cs="Arial"/>
          <w:lang w:eastAsia="en-GB"/>
        </w:rPr>
      </w:pPr>
    </w:p>
    <w:p w14:paraId="426F86F8" w14:textId="77777777" w:rsidR="00AF55C7" w:rsidRDefault="00AF55C7" w:rsidP="00AF55C7">
      <w:pPr>
        <w:rPr>
          <w:rFonts w:ascii="Arial" w:eastAsia="Times New Roman" w:hAnsi="Arial" w:cs="Arial"/>
          <w:lang w:eastAsia="en-GB"/>
        </w:rPr>
      </w:pPr>
      <w:r w:rsidRPr="008A3F07">
        <w:rPr>
          <w:rFonts w:ascii="Arial" w:eastAsia="Times New Roman" w:hAnsi="Arial" w:cs="Arial"/>
          <w:lang w:eastAsia="en-GB"/>
        </w:rPr>
        <w:t>4</w:t>
      </w:r>
      <w:r w:rsidRPr="008A3F07">
        <w:rPr>
          <w:rFonts w:ascii="Arial" w:eastAsia="Times New Roman" w:hAnsi="Arial" w:cs="Arial"/>
          <w:b/>
          <w:bCs/>
          <w:lang w:eastAsia="en-GB"/>
        </w:rPr>
        <w:t>. Ensure curriculum promotes equality, representation, Welsh culture &amp; global citizenship.</w:t>
      </w:r>
      <w:r w:rsidRPr="008A3F07">
        <w:rPr>
          <w:rFonts w:ascii="Arial" w:eastAsia="Times New Roman" w:hAnsi="Arial" w:cs="Arial"/>
          <w:lang w:eastAsia="en-GB"/>
        </w:rPr>
        <w:t xml:space="preserve"> </w:t>
      </w:r>
    </w:p>
    <w:p w14:paraId="6813AB8F" w14:textId="77777777" w:rsidR="00066E91" w:rsidRDefault="00AF55C7" w:rsidP="00C216BC">
      <w:pPr>
        <w:pStyle w:val="ListParagraph"/>
        <w:numPr>
          <w:ilvl w:val="0"/>
          <w:numId w:val="24"/>
        </w:numPr>
        <w:spacing w:after="0" w:line="240" w:lineRule="auto"/>
        <w:rPr>
          <w:rFonts w:ascii="Arial" w:eastAsia="Times New Roman" w:hAnsi="Arial" w:cs="Arial"/>
          <w:sz w:val="24"/>
          <w:szCs w:val="24"/>
          <w:lang w:eastAsia="en-GB"/>
        </w:rPr>
      </w:pPr>
      <w:r w:rsidRPr="00066E91">
        <w:rPr>
          <w:rFonts w:ascii="Arial" w:eastAsia="Times New Roman" w:hAnsi="Arial" w:cs="Arial"/>
          <w:sz w:val="24"/>
          <w:szCs w:val="24"/>
          <w:lang w:eastAsia="en-GB"/>
        </w:rPr>
        <w:t xml:space="preserve">Curriculum reduces inequality; supports cultural awareness </w:t>
      </w:r>
    </w:p>
    <w:p w14:paraId="64097B73" w14:textId="42203164" w:rsidR="00AF55C7" w:rsidRPr="00066E91" w:rsidRDefault="00AF55C7" w:rsidP="00C216BC">
      <w:pPr>
        <w:pStyle w:val="ListParagraph"/>
        <w:numPr>
          <w:ilvl w:val="0"/>
          <w:numId w:val="24"/>
        </w:numPr>
        <w:spacing w:after="0" w:line="240" w:lineRule="auto"/>
        <w:rPr>
          <w:rFonts w:ascii="Arial" w:eastAsia="Times New Roman" w:hAnsi="Arial" w:cs="Arial"/>
          <w:sz w:val="24"/>
          <w:szCs w:val="24"/>
          <w:lang w:eastAsia="en-GB"/>
        </w:rPr>
      </w:pPr>
      <w:r w:rsidRPr="00066E91">
        <w:rPr>
          <w:rFonts w:ascii="Arial" w:eastAsia="Times New Roman" w:hAnsi="Arial" w:cs="Arial"/>
          <w:sz w:val="24"/>
          <w:szCs w:val="24"/>
          <w:lang w:eastAsia="en-GB"/>
        </w:rPr>
        <w:t>Embed UNCRC &amp; empathy</w:t>
      </w:r>
    </w:p>
    <w:p w14:paraId="5AD1D194" w14:textId="77777777" w:rsidR="00AF55C7" w:rsidRPr="008A3F07" w:rsidRDefault="00AF55C7" w:rsidP="00AF55C7">
      <w:pPr>
        <w:pStyle w:val="ListParagraph"/>
        <w:numPr>
          <w:ilvl w:val="0"/>
          <w:numId w:val="24"/>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Challenge stereotypes  - Curriculum audit shows improved representation</w:t>
      </w:r>
    </w:p>
    <w:p w14:paraId="3E61FCB3" w14:textId="77777777" w:rsidR="00AF55C7" w:rsidRPr="008A3F07" w:rsidRDefault="00AF55C7" w:rsidP="00AF55C7">
      <w:pPr>
        <w:pStyle w:val="ListParagraph"/>
        <w:numPr>
          <w:ilvl w:val="0"/>
          <w:numId w:val="24"/>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Pupils demonstrate understanding</w:t>
      </w:r>
    </w:p>
    <w:p w14:paraId="50282203" w14:textId="77777777" w:rsidR="00AF55C7" w:rsidRPr="008A3F07" w:rsidRDefault="00AF55C7" w:rsidP="00AF55C7">
      <w:pPr>
        <w:pStyle w:val="ListParagraph"/>
        <w:numPr>
          <w:ilvl w:val="0"/>
          <w:numId w:val="24"/>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 xml:space="preserve">Staff confident delivering inclusive content </w:t>
      </w:r>
    </w:p>
    <w:p w14:paraId="2EADB5C4" w14:textId="77777777" w:rsidR="00AF55C7" w:rsidRDefault="00AF55C7" w:rsidP="00AF55C7">
      <w:pPr>
        <w:rPr>
          <w:rFonts w:ascii="Arial" w:eastAsia="Times New Roman" w:hAnsi="Arial" w:cs="Arial"/>
          <w:lang w:eastAsia="en-GB"/>
        </w:rPr>
      </w:pPr>
    </w:p>
    <w:p w14:paraId="5922F086" w14:textId="77777777" w:rsidR="00AF55C7" w:rsidRDefault="00AF55C7" w:rsidP="00AF55C7">
      <w:pPr>
        <w:rPr>
          <w:rFonts w:ascii="Arial" w:eastAsia="Times New Roman" w:hAnsi="Arial" w:cs="Arial"/>
          <w:lang w:eastAsia="en-GB"/>
        </w:rPr>
      </w:pPr>
      <w:r w:rsidRPr="008A3F07">
        <w:rPr>
          <w:rFonts w:ascii="Arial" w:eastAsia="Times New Roman" w:hAnsi="Arial" w:cs="Arial"/>
          <w:lang w:eastAsia="en-GB"/>
        </w:rPr>
        <w:t>5</w:t>
      </w:r>
      <w:r w:rsidRPr="008A3F07">
        <w:rPr>
          <w:rFonts w:ascii="Arial" w:eastAsia="Times New Roman" w:hAnsi="Arial" w:cs="Arial"/>
          <w:b/>
          <w:bCs/>
          <w:lang w:eastAsia="en-GB"/>
        </w:rPr>
        <w:t>. Strengthen pupil voice including seldom-heard groups</w:t>
      </w:r>
      <w:r>
        <w:rPr>
          <w:rFonts w:ascii="Arial" w:eastAsia="Times New Roman" w:hAnsi="Arial" w:cs="Arial"/>
          <w:lang w:eastAsia="en-GB"/>
        </w:rPr>
        <w:t>.</w:t>
      </w:r>
      <w:r w:rsidRPr="008A3F07">
        <w:rPr>
          <w:rFonts w:ascii="Arial" w:eastAsia="Times New Roman" w:hAnsi="Arial" w:cs="Arial"/>
          <w:lang w:eastAsia="en-GB"/>
        </w:rPr>
        <w:t xml:space="preserve"> </w:t>
      </w:r>
    </w:p>
    <w:p w14:paraId="352B7666" w14:textId="77777777" w:rsidR="00AF55C7" w:rsidRPr="008A3F07" w:rsidRDefault="00AF55C7" w:rsidP="00AF55C7">
      <w:pPr>
        <w:pStyle w:val="ListParagraph"/>
        <w:numPr>
          <w:ilvl w:val="0"/>
          <w:numId w:val="25"/>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Target engagement of under-represented pupils</w:t>
      </w:r>
    </w:p>
    <w:p w14:paraId="5F69EC10" w14:textId="77777777" w:rsidR="00AF55C7" w:rsidRPr="008A3F07" w:rsidRDefault="00AF55C7" w:rsidP="00AF55C7">
      <w:pPr>
        <w:pStyle w:val="ListParagraph"/>
        <w:numPr>
          <w:ilvl w:val="0"/>
          <w:numId w:val="25"/>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Integrate pupil voice school-wide  - Diverse pupil participation</w:t>
      </w:r>
    </w:p>
    <w:p w14:paraId="7D9206D0" w14:textId="77777777" w:rsidR="00AF55C7" w:rsidRPr="008A3F07" w:rsidRDefault="00AF55C7" w:rsidP="00AF55C7">
      <w:pPr>
        <w:pStyle w:val="ListParagraph"/>
        <w:numPr>
          <w:ilvl w:val="0"/>
          <w:numId w:val="25"/>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Evidence of pupil influence on policies</w:t>
      </w:r>
    </w:p>
    <w:p w14:paraId="661C5411" w14:textId="77777777" w:rsidR="00AF55C7" w:rsidRPr="008A3F07" w:rsidRDefault="00AF55C7" w:rsidP="00AF55C7">
      <w:pPr>
        <w:pStyle w:val="ListParagraph"/>
        <w:numPr>
          <w:ilvl w:val="0"/>
          <w:numId w:val="25"/>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 xml:space="preserve">Pupils report being listened to </w:t>
      </w:r>
    </w:p>
    <w:p w14:paraId="67D20FC7" w14:textId="77777777" w:rsidR="00AF55C7" w:rsidRDefault="00AF55C7" w:rsidP="00AF55C7">
      <w:pPr>
        <w:rPr>
          <w:rFonts w:ascii="Arial" w:eastAsia="Times New Roman" w:hAnsi="Arial" w:cs="Arial"/>
          <w:lang w:eastAsia="en-GB"/>
        </w:rPr>
      </w:pPr>
    </w:p>
    <w:p w14:paraId="00B42BF3" w14:textId="77777777" w:rsidR="00AF55C7" w:rsidRDefault="00AF55C7" w:rsidP="00AF55C7">
      <w:pPr>
        <w:rPr>
          <w:rFonts w:ascii="Arial" w:eastAsia="Times New Roman" w:hAnsi="Arial" w:cs="Arial"/>
          <w:lang w:eastAsia="en-GB"/>
        </w:rPr>
      </w:pPr>
      <w:r w:rsidRPr="008A3F07">
        <w:rPr>
          <w:rFonts w:ascii="Arial" w:eastAsia="Times New Roman" w:hAnsi="Arial" w:cs="Arial"/>
          <w:lang w:eastAsia="en-GB"/>
        </w:rPr>
        <w:t xml:space="preserve">6. </w:t>
      </w:r>
      <w:r w:rsidRPr="008A3F07">
        <w:rPr>
          <w:rFonts w:ascii="Arial" w:eastAsia="Times New Roman" w:hAnsi="Arial" w:cs="Arial"/>
          <w:b/>
          <w:bCs/>
          <w:lang w:eastAsia="en-GB"/>
        </w:rPr>
        <w:t>Ensure fair, inclusive recruitment, development &amp; wellbeing support for staff.</w:t>
      </w:r>
      <w:r w:rsidRPr="008A3F07">
        <w:rPr>
          <w:rFonts w:ascii="Arial" w:eastAsia="Times New Roman" w:hAnsi="Arial" w:cs="Arial"/>
          <w:lang w:eastAsia="en-GB"/>
        </w:rPr>
        <w:t xml:space="preserve"> </w:t>
      </w:r>
    </w:p>
    <w:p w14:paraId="6BA3D3DF" w14:textId="77777777" w:rsidR="00AF55C7" w:rsidRPr="008A3F07" w:rsidRDefault="00AF55C7" w:rsidP="00AF55C7">
      <w:pPr>
        <w:pStyle w:val="ListParagraph"/>
        <w:numPr>
          <w:ilvl w:val="0"/>
          <w:numId w:val="26"/>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Equality-focused CPD</w:t>
      </w:r>
    </w:p>
    <w:p w14:paraId="07040571" w14:textId="77777777" w:rsidR="00AF55C7" w:rsidRPr="008A3F07" w:rsidRDefault="00AF55C7" w:rsidP="00AF55C7">
      <w:pPr>
        <w:pStyle w:val="ListParagraph"/>
        <w:numPr>
          <w:ilvl w:val="0"/>
          <w:numId w:val="26"/>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Promote wellbeing support  - Diverse recruitment</w:t>
      </w:r>
    </w:p>
    <w:p w14:paraId="40517FD1" w14:textId="77777777" w:rsidR="00AF55C7" w:rsidRPr="008A3F07" w:rsidRDefault="00AF55C7" w:rsidP="00AF55C7">
      <w:pPr>
        <w:pStyle w:val="ListParagraph"/>
        <w:numPr>
          <w:ilvl w:val="0"/>
          <w:numId w:val="26"/>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Equal CPD access</w:t>
      </w:r>
    </w:p>
    <w:p w14:paraId="11A13E82" w14:textId="77777777" w:rsidR="00AF55C7" w:rsidRPr="008A3F07" w:rsidRDefault="00AF55C7" w:rsidP="00AF55C7">
      <w:pPr>
        <w:pStyle w:val="ListParagraph"/>
        <w:numPr>
          <w:ilvl w:val="0"/>
          <w:numId w:val="26"/>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Positive staff wellbeing survey results|</w:t>
      </w:r>
    </w:p>
    <w:p w14:paraId="71E7C2F0" w14:textId="77777777" w:rsidR="00AF55C7" w:rsidRDefault="00AF55C7" w:rsidP="00AF55C7">
      <w:pPr>
        <w:rPr>
          <w:rFonts w:ascii="Arial" w:eastAsia="Times New Roman" w:hAnsi="Arial" w:cs="Arial"/>
          <w:lang w:eastAsia="en-GB"/>
        </w:rPr>
      </w:pPr>
    </w:p>
    <w:p w14:paraId="632E567D" w14:textId="20925D66" w:rsidR="00AF55C7" w:rsidRPr="008A3F07" w:rsidRDefault="00AF55C7" w:rsidP="00AF55C7">
      <w:pPr>
        <w:rPr>
          <w:rFonts w:ascii="Arial" w:eastAsia="Times New Roman" w:hAnsi="Arial" w:cs="Arial"/>
          <w:lang w:eastAsia="en-GB"/>
        </w:rPr>
      </w:pPr>
      <w:r w:rsidRPr="008A3F07">
        <w:rPr>
          <w:rFonts w:ascii="Arial" w:eastAsia="Times New Roman" w:hAnsi="Arial" w:cs="Arial"/>
          <w:lang w:eastAsia="en-GB"/>
        </w:rPr>
        <w:t xml:space="preserve">7. </w:t>
      </w:r>
      <w:r w:rsidRPr="008A3F07">
        <w:rPr>
          <w:rFonts w:ascii="Arial" w:eastAsia="Times New Roman" w:hAnsi="Arial" w:cs="Arial"/>
          <w:b/>
          <w:bCs/>
          <w:lang w:eastAsia="en-GB"/>
        </w:rPr>
        <w:t>Strengthen accessibility and inclusion across the school environment</w:t>
      </w:r>
      <w:r>
        <w:rPr>
          <w:rFonts w:ascii="Arial" w:eastAsia="Times New Roman" w:hAnsi="Arial" w:cs="Arial"/>
          <w:lang w:eastAsia="en-GB"/>
        </w:rPr>
        <w:t>.</w:t>
      </w:r>
      <w:r w:rsidRPr="008A3F07">
        <w:rPr>
          <w:rFonts w:ascii="Arial" w:eastAsia="Times New Roman" w:hAnsi="Arial" w:cs="Arial"/>
          <w:lang w:eastAsia="en-GB"/>
        </w:rPr>
        <w:t xml:space="preserve"> </w:t>
      </w:r>
    </w:p>
    <w:p w14:paraId="03B8E96F" w14:textId="77777777" w:rsidR="00AF55C7" w:rsidRPr="008A3F07" w:rsidRDefault="00AF55C7" w:rsidP="00AF55C7">
      <w:pPr>
        <w:pStyle w:val="ListParagraph"/>
        <w:numPr>
          <w:ilvl w:val="0"/>
          <w:numId w:val="27"/>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Improve signage, layout &amp; digital access</w:t>
      </w:r>
    </w:p>
    <w:p w14:paraId="67DFE9A4" w14:textId="77777777" w:rsidR="00AF55C7" w:rsidRPr="008A3F07" w:rsidRDefault="00AF55C7" w:rsidP="00AF55C7">
      <w:pPr>
        <w:pStyle w:val="ListParagraph"/>
        <w:numPr>
          <w:ilvl w:val="0"/>
          <w:numId w:val="27"/>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Ensure timely reasonable adjustments  - Improved access for pupils</w:t>
      </w:r>
    </w:p>
    <w:p w14:paraId="141319C3" w14:textId="77777777" w:rsidR="00AF55C7" w:rsidRPr="008A3F07" w:rsidRDefault="00AF55C7" w:rsidP="00AF55C7">
      <w:pPr>
        <w:pStyle w:val="ListParagraph"/>
        <w:numPr>
          <w:ilvl w:val="0"/>
          <w:numId w:val="27"/>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Positive feedback</w:t>
      </w:r>
    </w:p>
    <w:p w14:paraId="3BD017DF" w14:textId="77777777" w:rsidR="00AF55C7" w:rsidRPr="008A3F07" w:rsidRDefault="00AF55C7" w:rsidP="00AF55C7">
      <w:pPr>
        <w:pStyle w:val="ListParagraph"/>
        <w:numPr>
          <w:ilvl w:val="0"/>
          <w:numId w:val="27"/>
        </w:numPr>
        <w:spacing w:after="0" w:line="240" w:lineRule="auto"/>
        <w:rPr>
          <w:rFonts w:ascii="Arial" w:eastAsia="Times New Roman" w:hAnsi="Arial" w:cs="Arial"/>
          <w:sz w:val="24"/>
          <w:szCs w:val="24"/>
          <w:lang w:eastAsia="en-GB"/>
        </w:rPr>
      </w:pPr>
      <w:r w:rsidRPr="008A3F07">
        <w:rPr>
          <w:rFonts w:ascii="Arial" w:eastAsia="Times New Roman" w:hAnsi="Arial" w:cs="Arial"/>
          <w:sz w:val="24"/>
          <w:szCs w:val="24"/>
          <w:lang w:eastAsia="en-GB"/>
        </w:rPr>
        <w:t xml:space="preserve">Timely implementation of improvements </w:t>
      </w:r>
    </w:p>
    <w:p w14:paraId="39308B2C" w14:textId="77777777" w:rsidR="00AF55C7" w:rsidRPr="008A3F07" w:rsidRDefault="00AF55C7" w:rsidP="00AF55C7">
      <w:pPr>
        <w:rPr>
          <w:rFonts w:ascii="Arial" w:hAnsi="Arial" w:cs="Arial"/>
        </w:rPr>
      </w:pPr>
    </w:p>
    <w:p w14:paraId="22A0890D" w14:textId="77777777" w:rsidR="00763B4B" w:rsidRDefault="00763B4B" w:rsidP="00C72CFD">
      <w:pPr>
        <w:rPr>
          <w:rFonts w:ascii="Arial" w:hAnsi="Arial" w:cs="Arial"/>
          <w:b/>
          <w:bCs/>
          <w:color w:val="4472C4" w:themeColor="accent1"/>
          <w:sz w:val="28"/>
          <w:szCs w:val="28"/>
        </w:rPr>
      </w:pPr>
    </w:p>
    <w:p w14:paraId="347CEF16" w14:textId="2A15D531" w:rsidR="00E17560" w:rsidRPr="00096654" w:rsidRDefault="00E17560" w:rsidP="00C72CFD">
      <w:pPr>
        <w:rPr>
          <w:rFonts w:ascii="Arial" w:hAnsi="Arial" w:cs="Arial"/>
          <w:b/>
          <w:bCs/>
          <w:color w:val="4472C4" w:themeColor="accent1"/>
          <w:sz w:val="28"/>
          <w:szCs w:val="28"/>
        </w:rPr>
      </w:pPr>
      <w:r w:rsidRPr="00096654">
        <w:rPr>
          <w:rFonts w:ascii="Arial" w:hAnsi="Arial" w:cs="Arial"/>
          <w:b/>
          <w:bCs/>
          <w:color w:val="4472C4" w:themeColor="accent1"/>
          <w:sz w:val="28"/>
          <w:szCs w:val="28"/>
        </w:rPr>
        <w:lastRenderedPageBreak/>
        <w:t xml:space="preserve">Monitoring, Review and Publication </w:t>
      </w:r>
    </w:p>
    <w:p w14:paraId="1F435932" w14:textId="77777777" w:rsidR="008F5EDC" w:rsidRPr="00EA7AB6" w:rsidRDefault="008F5EDC" w:rsidP="00C72CFD">
      <w:pPr>
        <w:rPr>
          <w:rFonts w:ascii="Arial" w:hAnsi="Arial" w:cs="Arial"/>
        </w:rPr>
      </w:pPr>
    </w:p>
    <w:p w14:paraId="37ECF9F5" w14:textId="4C8F0558" w:rsidR="00E17560" w:rsidRPr="003867EC" w:rsidRDefault="00E17560" w:rsidP="00096654">
      <w:pPr>
        <w:jc w:val="both"/>
        <w:rPr>
          <w:rFonts w:ascii="Arial" w:hAnsi="Arial" w:cs="Arial"/>
        </w:rPr>
      </w:pPr>
      <w:r w:rsidRPr="4BE81728">
        <w:rPr>
          <w:rFonts w:ascii="Arial" w:hAnsi="Arial" w:cs="Arial"/>
        </w:rPr>
        <w:t xml:space="preserve">A copy of our SEP will be published in English on our website </w:t>
      </w:r>
      <w:r w:rsidR="009E084C">
        <w:rPr>
          <w:rFonts w:ascii="Arial" w:hAnsi="Arial" w:cs="Arial"/>
        </w:rPr>
        <w:t>in a word format document</w:t>
      </w:r>
      <w:r w:rsidRPr="4BE81728">
        <w:rPr>
          <w:rFonts w:ascii="Arial" w:hAnsi="Arial" w:cs="Arial"/>
        </w:rPr>
        <w:t xml:space="preserve">. The SEP will be monitored </w:t>
      </w:r>
      <w:r w:rsidR="009E084C">
        <w:rPr>
          <w:rFonts w:ascii="Arial" w:hAnsi="Arial" w:cs="Arial"/>
        </w:rPr>
        <w:t>annually</w:t>
      </w:r>
      <w:r w:rsidRPr="4BE81728">
        <w:rPr>
          <w:rFonts w:ascii="Arial" w:hAnsi="Arial" w:cs="Arial"/>
        </w:rPr>
        <w:t xml:space="preserve"> by the Governing Body and as part of our School Development Plan (SDP). We will publish an annual report on our progress, which will form part of the Governors’ Annual Report to Parents. A full review of the SEP will be undertaken and republished </w:t>
      </w:r>
      <w:r w:rsidRPr="008C6CD5">
        <w:rPr>
          <w:rFonts w:ascii="Arial" w:hAnsi="Arial" w:cs="Arial"/>
        </w:rPr>
        <w:t>by Oct 202</w:t>
      </w:r>
      <w:r w:rsidR="008C6CD5" w:rsidRPr="008C6CD5">
        <w:rPr>
          <w:rFonts w:ascii="Arial" w:hAnsi="Arial" w:cs="Arial"/>
        </w:rPr>
        <w:t>8</w:t>
      </w:r>
      <w:r w:rsidRPr="4BE81728">
        <w:rPr>
          <w:rFonts w:ascii="Arial" w:hAnsi="Arial" w:cs="Arial"/>
        </w:rPr>
        <w:t xml:space="preserve"> or earlier, if </w:t>
      </w:r>
      <w:proofErr w:type="gramStart"/>
      <w:r w:rsidRPr="4BE81728">
        <w:rPr>
          <w:rFonts w:ascii="Arial" w:hAnsi="Arial" w:cs="Arial"/>
        </w:rPr>
        <w:t>as a result of</w:t>
      </w:r>
      <w:proofErr w:type="gramEnd"/>
      <w:r w:rsidRPr="4BE81728">
        <w:rPr>
          <w:rFonts w:ascii="Arial" w:hAnsi="Arial" w:cs="Arial"/>
        </w:rPr>
        <w:t xml:space="preserve"> monitoring or new evidence, we need to alter any of our equality objectives or include new objectives.</w:t>
      </w:r>
    </w:p>
    <w:p w14:paraId="193DF31D" w14:textId="77777777" w:rsidR="00E17560" w:rsidRDefault="00E17560" w:rsidP="00C72CFD">
      <w:pPr>
        <w:rPr>
          <w:rFonts w:ascii="Arial" w:hAnsi="Arial" w:cs="Arial"/>
        </w:rPr>
      </w:pPr>
    </w:p>
    <w:p w14:paraId="78A46178" w14:textId="77777777" w:rsidR="00E17560" w:rsidRPr="003867EC" w:rsidRDefault="00E17560" w:rsidP="00C72CFD">
      <w:pPr>
        <w:rPr>
          <w:rFonts w:ascii="Arial" w:hAnsi="Arial" w:cs="Arial"/>
        </w:rPr>
      </w:pPr>
    </w:p>
    <w:p w14:paraId="5CF0BCF6" w14:textId="7DA5A998" w:rsidR="0042057A" w:rsidRPr="00F6083E" w:rsidRDefault="0042057A" w:rsidP="00C72CFD">
      <w:pPr>
        <w:rPr>
          <w:rFonts w:ascii="Arial" w:hAnsi="Arial" w:cs="Arial"/>
          <w:b/>
          <w:bCs/>
          <w:color w:val="4472C4" w:themeColor="accent1"/>
          <w:sz w:val="28"/>
          <w:szCs w:val="28"/>
        </w:rPr>
      </w:pPr>
      <w:r w:rsidRPr="00F6083E">
        <w:rPr>
          <w:rFonts w:ascii="Arial" w:hAnsi="Arial" w:cs="Arial"/>
          <w:b/>
          <w:bCs/>
          <w:color w:val="4472C4" w:themeColor="accent1"/>
          <w:sz w:val="28"/>
          <w:szCs w:val="28"/>
        </w:rPr>
        <w:t xml:space="preserve">For </w:t>
      </w:r>
      <w:r w:rsidR="002F3D51" w:rsidRPr="00F6083E">
        <w:rPr>
          <w:rFonts w:ascii="Arial" w:hAnsi="Arial" w:cs="Arial"/>
          <w:b/>
          <w:bCs/>
          <w:color w:val="4472C4" w:themeColor="accent1"/>
          <w:sz w:val="28"/>
          <w:szCs w:val="28"/>
        </w:rPr>
        <w:t>m</w:t>
      </w:r>
      <w:r w:rsidRPr="00F6083E">
        <w:rPr>
          <w:rFonts w:ascii="Arial" w:hAnsi="Arial" w:cs="Arial"/>
          <w:b/>
          <w:bCs/>
          <w:color w:val="4472C4" w:themeColor="accent1"/>
          <w:sz w:val="28"/>
          <w:szCs w:val="28"/>
        </w:rPr>
        <w:t xml:space="preserve">ore </w:t>
      </w:r>
      <w:r w:rsidR="002F3D51" w:rsidRPr="00F6083E">
        <w:rPr>
          <w:rFonts w:ascii="Arial" w:hAnsi="Arial" w:cs="Arial"/>
          <w:b/>
          <w:bCs/>
          <w:color w:val="4472C4" w:themeColor="accent1"/>
          <w:sz w:val="28"/>
          <w:szCs w:val="28"/>
        </w:rPr>
        <w:t>i</w:t>
      </w:r>
      <w:r w:rsidRPr="00F6083E">
        <w:rPr>
          <w:rFonts w:ascii="Arial" w:hAnsi="Arial" w:cs="Arial"/>
          <w:b/>
          <w:bCs/>
          <w:color w:val="4472C4" w:themeColor="accent1"/>
          <w:sz w:val="28"/>
          <w:szCs w:val="28"/>
        </w:rPr>
        <w:t>nformation</w:t>
      </w:r>
    </w:p>
    <w:p w14:paraId="1A8E1E8F" w14:textId="77777777" w:rsidR="0042057A" w:rsidRPr="00F6083E" w:rsidRDefault="0042057A" w:rsidP="00C72CFD">
      <w:pPr>
        <w:rPr>
          <w:rFonts w:ascii="Arial" w:hAnsi="Arial" w:cs="Arial"/>
          <w:b/>
          <w:bCs/>
          <w:color w:val="4472C4" w:themeColor="accent1"/>
        </w:rPr>
      </w:pPr>
    </w:p>
    <w:p w14:paraId="59370AB8" w14:textId="477ACC30" w:rsidR="0042057A" w:rsidRPr="00BF3744" w:rsidRDefault="0042057A" w:rsidP="00C72CFD">
      <w:pPr>
        <w:rPr>
          <w:rFonts w:ascii="Arial" w:hAnsi="Arial" w:cs="Arial"/>
          <w:b/>
          <w:bCs/>
        </w:rPr>
      </w:pPr>
      <w:r w:rsidRPr="00BF3744">
        <w:rPr>
          <w:rFonts w:ascii="Arial" w:hAnsi="Arial" w:cs="Arial"/>
          <w:b/>
          <w:bCs/>
        </w:rPr>
        <w:t xml:space="preserve">Visit our website: </w:t>
      </w:r>
    </w:p>
    <w:p w14:paraId="2FA32C95" w14:textId="77777777" w:rsidR="0042057A" w:rsidRPr="00BF3744" w:rsidRDefault="0042057A" w:rsidP="00C72CFD">
      <w:pPr>
        <w:rPr>
          <w:rFonts w:ascii="Arial" w:hAnsi="Arial" w:cs="Arial"/>
        </w:rPr>
      </w:pPr>
    </w:p>
    <w:p w14:paraId="21F20DA6" w14:textId="26094E81" w:rsidR="0042057A" w:rsidRPr="00BF3744" w:rsidRDefault="0042057A" w:rsidP="00C72CFD">
      <w:pPr>
        <w:rPr>
          <w:rFonts w:ascii="Arial" w:hAnsi="Arial" w:cs="Arial"/>
        </w:rPr>
      </w:pPr>
      <w:r w:rsidRPr="00BF3744">
        <w:rPr>
          <w:rFonts w:ascii="Arial" w:hAnsi="Arial" w:cs="Arial"/>
        </w:rPr>
        <w:t xml:space="preserve">School website address:  </w:t>
      </w:r>
      <w:r w:rsidR="008C6CD5">
        <w:rPr>
          <w:rFonts w:ascii="Arial" w:hAnsi="Arial" w:cs="Arial"/>
        </w:rPr>
        <w:t>www.stebonheathschool.co.uk</w:t>
      </w:r>
    </w:p>
    <w:p w14:paraId="5E0251A6" w14:textId="77777777" w:rsidR="0042057A" w:rsidRPr="00BF3744" w:rsidRDefault="0042057A" w:rsidP="00C72CFD">
      <w:pPr>
        <w:rPr>
          <w:rFonts w:ascii="Arial" w:hAnsi="Arial" w:cs="Arial"/>
        </w:rPr>
      </w:pPr>
    </w:p>
    <w:p w14:paraId="1A033DED" w14:textId="691DEC71" w:rsidR="0042057A" w:rsidRPr="00BF3744" w:rsidRDefault="00E91907" w:rsidP="00C72CFD">
      <w:pPr>
        <w:rPr>
          <w:rFonts w:ascii="Arial" w:hAnsi="Arial" w:cs="Arial"/>
        </w:rPr>
      </w:pPr>
      <w:r w:rsidRPr="00BF3744">
        <w:rPr>
          <w:rFonts w:ascii="Arial" w:hAnsi="Arial" w:cs="Arial"/>
          <w:b/>
          <w:bCs/>
        </w:rPr>
        <w:t xml:space="preserve">Social </w:t>
      </w:r>
      <w:r>
        <w:rPr>
          <w:rFonts w:ascii="Arial" w:hAnsi="Arial" w:cs="Arial"/>
          <w:b/>
          <w:bCs/>
        </w:rPr>
        <w:t>m</w:t>
      </w:r>
      <w:r w:rsidRPr="00BF3744">
        <w:rPr>
          <w:rFonts w:ascii="Arial" w:hAnsi="Arial" w:cs="Arial"/>
          <w:b/>
          <w:bCs/>
        </w:rPr>
        <w:t>edia</w:t>
      </w:r>
      <w:r w:rsidR="0042057A" w:rsidRPr="00BF3744">
        <w:rPr>
          <w:rFonts w:ascii="Arial" w:hAnsi="Arial" w:cs="Arial"/>
          <w:b/>
          <w:bCs/>
        </w:rPr>
        <w:t>:</w:t>
      </w:r>
    </w:p>
    <w:p w14:paraId="096B60CD" w14:textId="77777777" w:rsidR="0042057A" w:rsidRPr="00BF3744" w:rsidRDefault="0042057A" w:rsidP="00C72CFD">
      <w:pPr>
        <w:rPr>
          <w:rFonts w:ascii="Arial" w:hAnsi="Arial" w:cs="Arial"/>
        </w:rPr>
      </w:pPr>
    </w:p>
    <w:p w14:paraId="776D58AF" w14:textId="6C06A4A9" w:rsidR="0042057A" w:rsidRPr="00BF3744" w:rsidRDefault="0042057A" w:rsidP="00C72CFD">
      <w:pPr>
        <w:rPr>
          <w:rFonts w:ascii="Arial" w:hAnsi="Arial" w:cs="Arial"/>
        </w:rPr>
      </w:pPr>
      <w:r w:rsidRPr="00BF3744">
        <w:rPr>
          <w:rFonts w:ascii="Arial" w:hAnsi="Arial" w:cs="Arial"/>
        </w:rPr>
        <w:t xml:space="preserve">Keep up to date with all the latest news, events and information from our School, follow: @School on </w:t>
      </w:r>
      <w:r w:rsidR="00E12D7B">
        <w:rPr>
          <w:rFonts w:ascii="Arial" w:hAnsi="Arial" w:cs="Arial"/>
        </w:rPr>
        <w:t>Instagram</w:t>
      </w:r>
      <w:r w:rsidRPr="00BF3744">
        <w:rPr>
          <w:rFonts w:ascii="Arial" w:hAnsi="Arial" w:cs="Arial"/>
        </w:rPr>
        <w:t xml:space="preserve"> or Facebook</w:t>
      </w:r>
      <w:r w:rsidR="00E91907">
        <w:rPr>
          <w:rFonts w:ascii="Arial" w:hAnsi="Arial" w:cs="Arial"/>
        </w:rPr>
        <w:t xml:space="preserve"> </w:t>
      </w:r>
    </w:p>
    <w:p w14:paraId="38F024F7" w14:textId="77777777" w:rsidR="0042057A" w:rsidRPr="00BF3744" w:rsidRDefault="0042057A" w:rsidP="00C72CFD">
      <w:pPr>
        <w:rPr>
          <w:rFonts w:ascii="Arial" w:hAnsi="Arial" w:cs="Arial"/>
        </w:rPr>
      </w:pPr>
    </w:p>
    <w:p w14:paraId="6FC6E714" w14:textId="77777777" w:rsidR="0042057A" w:rsidRPr="00BF3744" w:rsidRDefault="0042057A" w:rsidP="00C72CFD">
      <w:pPr>
        <w:rPr>
          <w:rFonts w:ascii="Arial" w:hAnsi="Arial" w:cs="Arial"/>
        </w:rPr>
      </w:pPr>
      <w:r w:rsidRPr="00BF3744">
        <w:rPr>
          <w:rFonts w:ascii="Arial" w:hAnsi="Arial" w:cs="Arial"/>
        </w:rPr>
        <w:t>If you have a query, please contact us:</w:t>
      </w:r>
    </w:p>
    <w:p w14:paraId="3C9BD1D1" w14:textId="77777777" w:rsidR="0042057A" w:rsidRPr="00BF3744" w:rsidRDefault="0042057A" w:rsidP="00C72CFD">
      <w:pPr>
        <w:rPr>
          <w:rFonts w:ascii="Arial" w:hAnsi="Arial" w:cs="Arial"/>
        </w:rPr>
      </w:pPr>
    </w:p>
    <w:p w14:paraId="40CD19F7" w14:textId="44F710D0" w:rsidR="0042057A" w:rsidRPr="00BF3744" w:rsidRDefault="00E91907" w:rsidP="00C72CFD">
      <w:pPr>
        <w:rPr>
          <w:rFonts w:ascii="Arial" w:hAnsi="Arial" w:cs="Arial"/>
        </w:rPr>
      </w:pPr>
      <w:r>
        <w:rPr>
          <w:rFonts w:ascii="Arial" w:hAnsi="Arial" w:cs="Arial"/>
          <w:b/>
          <w:bCs/>
        </w:rPr>
        <w:t>S</w:t>
      </w:r>
      <w:r w:rsidR="0042057A" w:rsidRPr="00BF3744">
        <w:rPr>
          <w:rFonts w:ascii="Arial" w:hAnsi="Arial" w:cs="Arial"/>
          <w:b/>
          <w:bCs/>
        </w:rPr>
        <w:t>chool email address:</w:t>
      </w:r>
      <w:r w:rsidR="0042057A" w:rsidRPr="00BF3744">
        <w:rPr>
          <w:rFonts w:ascii="Arial" w:hAnsi="Arial" w:cs="Arial"/>
        </w:rPr>
        <w:t xml:space="preserve"> </w:t>
      </w:r>
      <w:proofErr w:type="spellStart"/>
      <w:r w:rsidR="008C6CD5">
        <w:rPr>
          <w:rFonts w:ascii="Arial" w:hAnsi="Arial" w:cs="Arial"/>
        </w:rPr>
        <w:t>admin</w:t>
      </w:r>
      <w:r w:rsidR="00FA5DB2">
        <w:rPr>
          <w:rFonts w:ascii="Arial" w:hAnsi="Arial" w:cs="Arial"/>
        </w:rPr>
        <w:t>@</w:t>
      </w:r>
      <w:r w:rsidR="008C6CD5">
        <w:rPr>
          <w:rFonts w:ascii="Arial" w:hAnsi="Arial" w:cs="Arial"/>
        </w:rPr>
        <w:t>stebonheath</w:t>
      </w:r>
      <w:r w:rsidR="00FA5DB2">
        <w:rPr>
          <w:rFonts w:ascii="Arial" w:hAnsi="Arial" w:cs="Arial"/>
        </w:rPr>
        <w:t>.ysgolccc.cymru</w:t>
      </w:r>
      <w:proofErr w:type="spellEnd"/>
    </w:p>
    <w:p w14:paraId="1769E6CF" w14:textId="77777777" w:rsidR="0042057A" w:rsidRPr="00BF3744" w:rsidRDefault="0042057A" w:rsidP="00C72CFD">
      <w:pPr>
        <w:rPr>
          <w:rFonts w:ascii="Arial" w:hAnsi="Arial" w:cs="Arial"/>
        </w:rPr>
      </w:pPr>
    </w:p>
    <w:p w14:paraId="7A3925F9" w14:textId="30C67BD5" w:rsidR="00234DCB" w:rsidRDefault="0042057A" w:rsidP="00C72CFD">
      <w:pPr>
        <w:rPr>
          <w:rFonts w:ascii="Arial" w:hAnsi="Arial" w:cs="Arial"/>
        </w:rPr>
      </w:pPr>
      <w:r w:rsidRPr="00BF3744">
        <w:rPr>
          <w:rFonts w:ascii="Arial" w:hAnsi="Arial" w:cs="Arial"/>
        </w:rPr>
        <w:t xml:space="preserve">or call school telephone number: </w:t>
      </w:r>
      <w:r w:rsidR="00FA5DB2">
        <w:rPr>
          <w:rFonts w:ascii="Arial" w:hAnsi="Arial" w:cs="Arial"/>
        </w:rPr>
        <w:t>01554 758603</w:t>
      </w:r>
    </w:p>
    <w:p w14:paraId="598AA374" w14:textId="77777777" w:rsidR="00A85518" w:rsidRDefault="00A85518" w:rsidP="00C72CFD">
      <w:pPr>
        <w:rPr>
          <w:b/>
          <w:bCs/>
        </w:rPr>
      </w:pPr>
    </w:p>
    <w:p w14:paraId="227DD5BB" w14:textId="77777777" w:rsidR="00A85518" w:rsidRDefault="00A85518" w:rsidP="00C72CFD">
      <w:pPr>
        <w:rPr>
          <w:b/>
          <w:bCs/>
        </w:rPr>
      </w:pPr>
    </w:p>
    <w:p w14:paraId="16264E62" w14:textId="77777777" w:rsidR="00A85518" w:rsidRDefault="00A85518" w:rsidP="00C72CFD"/>
    <w:p w14:paraId="61303F04" w14:textId="77777777" w:rsidR="00A85518" w:rsidRPr="00A85518" w:rsidRDefault="00A85518" w:rsidP="00C72CFD"/>
    <w:p w14:paraId="4A62D427" w14:textId="77777777" w:rsidR="00A85518" w:rsidRDefault="00A85518" w:rsidP="00C72CFD">
      <w:pPr>
        <w:rPr>
          <w:b/>
          <w:bCs/>
        </w:rPr>
      </w:pPr>
    </w:p>
    <w:p w14:paraId="19C38CE6" w14:textId="77777777" w:rsidR="00096654" w:rsidRDefault="00096654" w:rsidP="00C72CFD">
      <w:pPr>
        <w:rPr>
          <w:b/>
          <w:bCs/>
        </w:rPr>
      </w:pPr>
    </w:p>
    <w:p w14:paraId="094C4603" w14:textId="77777777" w:rsidR="00096654" w:rsidRDefault="00096654" w:rsidP="00C72CFD">
      <w:pPr>
        <w:rPr>
          <w:b/>
          <w:bCs/>
        </w:rPr>
      </w:pPr>
    </w:p>
    <w:p w14:paraId="3957CDC3" w14:textId="77777777" w:rsidR="00096654" w:rsidRDefault="00096654" w:rsidP="00C72CFD">
      <w:pPr>
        <w:rPr>
          <w:b/>
          <w:bCs/>
        </w:rPr>
      </w:pPr>
    </w:p>
    <w:p w14:paraId="0278AE7E" w14:textId="77777777" w:rsidR="00096654" w:rsidRDefault="00096654" w:rsidP="00C72CFD">
      <w:pPr>
        <w:rPr>
          <w:b/>
          <w:bCs/>
        </w:rPr>
      </w:pPr>
    </w:p>
    <w:p w14:paraId="7FB9355F" w14:textId="77777777" w:rsidR="00096654" w:rsidRDefault="00096654" w:rsidP="00C72CFD">
      <w:pPr>
        <w:rPr>
          <w:b/>
          <w:bCs/>
        </w:rPr>
      </w:pPr>
    </w:p>
    <w:p w14:paraId="0D21F702" w14:textId="77777777" w:rsidR="00096654" w:rsidRDefault="00096654" w:rsidP="00C72CFD">
      <w:pPr>
        <w:rPr>
          <w:b/>
          <w:bCs/>
        </w:rPr>
      </w:pPr>
    </w:p>
    <w:p w14:paraId="0A6BB934" w14:textId="77777777" w:rsidR="00096654" w:rsidRDefault="00096654" w:rsidP="00C72CFD">
      <w:pPr>
        <w:rPr>
          <w:b/>
          <w:bCs/>
        </w:rPr>
      </w:pPr>
    </w:p>
    <w:p w14:paraId="37E30069" w14:textId="77777777" w:rsidR="00096654" w:rsidRDefault="00096654" w:rsidP="00C72CFD">
      <w:pPr>
        <w:rPr>
          <w:b/>
          <w:bCs/>
        </w:rPr>
      </w:pPr>
    </w:p>
    <w:p w14:paraId="5682DBED" w14:textId="77777777" w:rsidR="00E17560" w:rsidRDefault="00E17560" w:rsidP="00C72CFD">
      <w:pPr>
        <w:sectPr w:rsidR="00E17560" w:rsidSect="00DE531E">
          <w:headerReference w:type="default" r:id="rId13"/>
          <w:footerReference w:type="default" r:id="rId14"/>
          <w:pgSz w:w="11906" w:h="16838"/>
          <w:pgMar w:top="1440" w:right="1440" w:bottom="709" w:left="1440" w:header="708" w:footer="708" w:gutter="0"/>
          <w:cols w:space="708"/>
          <w:docGrid w:linePitch="360"/>
        </w:sectPr>
      </w:pPr>
    </w:p>
    <w:p w14:paraId="750FE5C1" w14:textId="77777777" w:rsidR="00B4581D" w:rsidRPr="00B4581D" w:rsidRDefault="00B4581D" w:rsidP="00B4581D">
      <w:pPr>
        <w:pStyle w:val="Title"/>
        <w:rPr>
          <w:color w:val="auto"/>
        </w:rPr>
      </w:pPr>
      <w:r w:rsidRPr="00B4581D">
        <w:rPr>
          <w:color w:val="auto"/>
        </w:rPr>
        <w:lastRenderedPageBreak/>
        <w:t>Equality Objectives Action Plan</w:t>
      </w:r>
    </w:p>
    <w:p w14:paraId="7DEE01AA" w14:textId="77777777" w:rsidR="00B4581D" w:rsidRPr="00B4581D" w:rsidRDefault="00B4581D" w:rsidP="00B4581D">
      <w:pPr>
        <w:pStyle w:val="Heading1"/>
        <w:rPr>
          <w:color w:val="auto"/>
        </w:rPr>
      </w:pPr>
      <w:r w:rsidRPr="00B4581D">
        <w:rPr>
          <w:color w:val="auto"/>
        </w:rPr>
        <w:t>1. Reduce inequalities in attainment, progress, and participation for pupils with ALN and disabilities</w:t>
      </w:r>
    </w:p>
    <w:tbl>
      <w:tblPr>
        <w:tblStyle w:val="LightList-Accent1"/>
        <w:tblW w:w="0" w:type="auto"/>
        <w:tblLook w:val="04A0" w:firstRow="1" w:lastRow="0" w:firstColumn="1" w:lastColumn="0" w:noHBand="0" w:noVBand="1"/>
      </w:tblPr>
      <w:tblGrid>
        <w:gridCol w:w="1728"/>
        <w:gridCol w:w="1728"/>
        <w:gridCol w:w="1728"/>
        <w:gridCol w:w="1728"/>
        <w:gridCol w:w="1728"/>
      </w:tblGrid>
      <w:tr w:rsidR="00B4581D" w:rsidRPr="00B4581D" w14:paraId="68F191A3" w14:textId="77777777" w:rsidTr="00853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2EC2CDF8" w14:textId="77777777" w:rsidR="00B4581D" w:rsidRPr="00B4581D" w:rsidRDefault="00B4581D" w:rsidP="0085393D">
            <w:pPr>
              <w:rPr>
                <w:color w:val="auto"/>
              </w:rPr>
            </w:pPr>
            <w:r w:rsidRPr="00B4581D">
              <w:rPr>
                <w:color w:val="auto"/>
              </w:rPr>
              <w:t>Action</w:t>
            </w:r>
          </w:p>
        </w:tc>
        <w:tc>
          <w:tcPr>
            <w:tcW w:w="1728" w:type="dxa"/>
          </w:tcPr>
          <w:p w14:paraId="02647CA3"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Responsible Person</w:t>
            </w:r>
          </w:p>
        </w:tc>
        <w:tc>
          <w:tcPr>
            <w:tcW w:w="1728" w:type="dxa"/>
          </w:tcPr>
          <w:p w14:paraId="640E2F03"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Deadline</w:t>
            </w:r>
          </w:p>
        </w:tc>
        <w:tc>
          <w:tcPr>
            <w:tcW w:w="1728" w:type="dxa"/>
          </w:tcPr>
          <w:p w14:paraId="0F2E6FF8"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Outcome</w:t>
            </w:r>
          </w:p>
        </w:tc>
        <w:tc>
          <w:tcPr>
            <w:tcW w:w="1728" w:type="dxa"/>
          </w:tcPr>
          <w:p w14:paraId="038A3A77"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End of Year Progress Update</w:t>
            </w:r>
          </w:p>
        </w:tc>
      </w:tr>
      <w:tr w:rsidR="00B4581D" w:rsidRPr="00B4581D" w14:paraId="169ECB20"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66D1314" w14:textId="77777777" w:rsidR="00B4581D" w:rsidRPr="00B4581D" w:rsidRDefault="00B4581D" w:rsidP="0085393D">
            <w:r w:rsidRPr="00B4581D">
              <w:t>Deliver staff training on ALN &amp; inclusive practice</w:t>
            </w:r>
          </w:p>
        </w:tc>
        <w:tc>
          <w:tcPr>
            <w:tcW w:w="1728" w:type="dxa"/>
          </w:tcPr>
          <w:p w14:paraId="71819937"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ALNCo / SLT</w:t>
            </w:r>
          </w:p>
        </w:tc>
        <w:tc>
          <w:tcPr>
            <w:tcW w:w="1728" w:type="dxa"/>
          </w:tcPr>
          <w:p w14:paraId="13DFC09B"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End of Autumn Term</w:t>
            </w:r>
          </w:p>
        </w:tc>
        <w:tc>
          <w:tcPr>
            <w:tcW w:w="1728" w:type="dxa"/>
          </w:tcPr>
          <w:p w14:paraId="09ECA3E6"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Staff confident in inclusive strategies</w:t>
            </w:r>
          </w:p>
        </w:tc>
        <w:tc>
          <w:tcPr>
            <w:tcW w:w="1728" w:type="dxa"/>
          </w:tcPr>
          <w:p w14:paraId="56585AC3"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r w:rsidR="00B4581D" w:rsidRPr="00B4581D" w14:paraId="6D0CFE73" w14:textId="77777777" w:rsidTr="0085393D">
        <w:tc>
          <w:tcPr>
            <w:cnfStyle w:val="001000000000" w:firstRow="0" w:lastRow="0" w:firstColumn="1" w:lastColumn="0" w:oddVBand="0" w:evenVBand="0" w:oddHBand="0" w:evenHBand="0" w:firstRowFirstColumn="0" w:firstRowLastColumn="0" w:lastRowFirstColumn="0" w:lastRowLastColumn="0"/>
            <w:tcW w:w="1728" w:type="dxa"/>
          </w:tcPr>
          <w:p w14:paraId="64E34DC2" w14:textId="77777777" w:rsidR="00B4581D" w:rsidRPr="00B4581D" w:rsidRDefault="00B4581D" w:rsidP="0085393D">
            <w:r w:rsidRPr="00B4581D">
              <w:t>Implement termly progress monitoring for ALN pupils</w:t>
            </w:r>
          </w:p>
        </w:tc>
        <w:tc>
          <w:tcPr>
            <w:tcW w:w="1728" w:type="dxa"/>
          </w:tcPr>
          <w:p w14:paraId="7F2B0216"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ALNCo / Class Teachers</w:t>
            </w:r>
          </w:p>
        </w:tc>
        <w:tc>
          <w:tcPr>
            <w:tcW w:w="1728" w:type="dxa"/>
          </w:tcPr>
          <w:p w14:paraId="2FFBF470"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Ongoing (termly)</w:t>
            </w:r>
          </w:p>
        </w:tc>
        <w:tc>
          <w:tcPr>
            <w:tcW w:w="1728" w:type="dxa"/>
          </w:tcPr>
          <w:p w14:paraId="6FDD3CA2"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Reduced attainment gaps</w:t>
            </w:r>
          </w:p>
        </w:tc>
        <w:tc>
          <w:tcPr>
            <w:tcW w:w="1728" w:type="dxa"/>
          </w:tcPr>
          <w:p w14:paraId="156C0BCA"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p>
        </w:tc>
      </w:tr>
      <w:tr w:rsidR="00B4581D" w:rsidRPr="00B4581D" w14:paraId="4D29B90F"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268A7937" w14:textId="77777777" w:rsidR="00B4581D" w:rsidRPr="00B4581D" w:rsidRDefault="00B4581D" w:rsidP="0085393D">
            <w:r w:rsidRPr="00B4581D">
              <w:t>Ensure consistent reasonable adjustments across classes</w:t>
            </w:r>
          </w:p>
        </w:tc>
        <w:tc>
          <w:tcPr>
            <w:tcW w:w="1728" w:type="dxa"/>
          </w:tcPr>
          <w:p w14:paraId="2958FB23"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ALNCo / Class Teachers</w:t>
            </w:r>
          </w:p>
        </w:tc>
        <w:tc>
          <w:tcPr>
            <w:tcW w:w="1728" w:type="dxa"/>
          </w:tcPr>
          <w:p w14:paraId="55A7447B"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Ongoing</w:t>
            </w:r>
          </w:p>
        </w:tc>
        <w:tc>
          <w:tcPr>
            <w:tcW w:w="1728" w:type="dxa"/>
          </w:tcPr>
          <w:p w14:paraId="0CFB0990"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Consistent implementation observed</w:t>
            </w:r>
          </w:p>
        </w:tc>
        <w:tc>
          <w:tcPr>
            <w:tcW w:w="1728" w:type="dxa"/>
          </w:tcPr>
          <w:p w14:paraId="15AA9BDA"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bl>
    <w:p w14:paraId="54AD5D7F" w14:textId="77777777" w:rsidR="00B4581D" w:rsidRPr="00B4581D" w:rsidRDefault="00B4581D" w:rsidP="00B4581D"/>
    <w:p w14:paraId="19E8C44E" w14:textId="77777777" w:rsidR="00B4581D" w:rsidRPr="00B4581D" w:rsidRDefault="00B4581D" w:rsidP="00B4581D">
      <w:pPr>
        <w:pStyle w:val="Heading1"/>
        <w:rPr>
          <w:color w:val="auto"/>
        </w:rPr>
      </w:pPr>
      <w:r w:rsidRPr="00B4581D">
        <w:rPr>
          <w:color w:val="auto"/>
        </w:rPr>
        <w:t>2. Improve equality of access &amp; engagement for families with language, socio-economic or wellbeing barriers</w:t>
      </w:r>
    </w:p>
    <w:tbl>
      <w:tblPr>
        <w:tblStyle w:val="LightList-Accent1"/>
        <w:tblW w:w="0" w:type="auto"/>
        <w:tblLook w:val="04A0" w:firstRow="1" w:lastRow="0" w:firstColumn="1" w:lastColumn="0" w:noHBand="0" w:noVBand="1"/>
      </w:tblPr>
      <w:tblGrid>
        <w:gridCol w:w="1728"/>
        <w:gridCol w:w="1728"/>
        <w:gridCol w:w="1728"/>
        <w:gridCol w:w="1728"/>
        <w:gridCol w:w="1728"/>
      </w:tblGrid>
      <w:tr w:rsidR="00B4581D" w:rsidRPr="00B4581D" w14:paraId="284B62CD" w14:textId="77777777" w:rsidTr="00853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1BF9EC8" w14:textId="77777777" w:rsidR="00B4581D" w:rsidRPr="00B4581D" w:rsidRDefault="00B4581D" w:rsidP="0085393D">
            <w:pPr>
              <w:rPr>
                <w:color w:val="auto"/>
              </w:rPr>
            </w:pPr>
            <w:r w:rsidRPr="00B4581D">
              <w:rPr>
                <w:color w:val="auto"/>
              </w:rPr>
              <w:t>Action</w:t>
            </w:r>
          </w:p>
        </w:tc>
        <w:tc>
          <w:tcPr>
            <w:tcW w:w="1728" w:type="dxa"/>
          </w:tcPr>
          <w:p w14:paraId="7F3B2C34"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Responsible Person</w:t>
            </w:r>
          </w:p>
        </w:tc>
        <w:tc>
          <w:tcPr>
            <w:tcW w:w="1728" w:type="dxa"/>
          </w:tcPr>
          <w:p w14:paraId="1C1BC705"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Deadline</w:t>
            </w:r>
          </w:p>
        </w:tc>
        <w:tc>
          <w:tcPr>
            <w:tcW w:w="1728" w:type="dxa"/>
          </w:tcPr>
          <w:p w14:paraId="70AED5AB"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Outcome</w:t>
            </w:r>
          </w:p>
        </w:tc>
        <w:tc>
          <w:tcPr>
            <w:tcW w:w="1728" w:type="dxa"/>
          </w:tcPr>
          <w:p w14:paraId="7E47EC91"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End of Year Progress Update</w:t>
            </w:r>
          </w:p>
        </w:tc>
      </w:tr>
      <w:tr w:rsidR="00B4581D" w:rsidRPr="00B4581D" w14:paraId="6FF32E22"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F1A0A24" w14:textId="77777777" w:rsidR="00B4581D" w:rsidRPr="00B4581D" w:rsidRDefault="00B4581D" w:rsidP="0085393D">
            <w:r w:rsidRPr="00B4581D">
              <w:t xml:space="preserve">Provide accessible communication (translation, </w:t>
            </w:r>
            <w:r w:rsidRPr="00B4581D">
              <w:lastRenderedPageBreak/>
              <w:t>plain English/Welsh)</w:t>
            </w:r>
          </w:p>
        </w:tc>
        <w:tc>
          <w:tcPr>
            <w:tcW w:w="1728" w:type="dxa"/>
          </w:tcPr>
          <w:p w14:paraId="550405B5"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lastRenderedPageBreak/>
              <w:t>Admin / Family Liaison</w:t>
            </w:r>
          </w:p>
        </w:tc>
        <w:tc>
          <w:tcPr>
            <w:tcW w:w="1728" w:type="dxa"/>
          </w:tcPr>
          <w:p w14:paraId="165BC9B2"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Ongoing</w:t>
            </w:r>
          </w:p>
        </w:tc>
        <w:tc>
          <w:tcPr>
            <w:tcW w:w="1728" w:type="dxa"/>
          </w:tcPr>
          <w:p w14:paraId="5A557C71"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Reduced language barriers</w:t>
            </w:r>
          </w:p>
        </w:tc>
        <w:tc>
          <w:tcPr>
            <w:tcW w:w="1728" w:type="dxa"/>
          </w:tcPr>
          <w:p w14:paraId="1C93DF88"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r w:rsidR="00B4581D" w:rsidRPr="00B4581D" w14:paraId="7015C28E" w14:textId="77777777" w:rsidTr="0085393D">
        <w:tc>
          <w:tcPr>
            <w:cnfStyle w:val="001000000000" w:firstRow="0" w:lastRow="0" w:firstColumn="1" w:lastColumn="0" w:oddVBand="0" w:evenVBand="0" w:oddHBand="0" w:evenHBand="0" w:firstRowFirstColumn="0" w:firstRowLastColumn="0" w:lastRowFirstColumn="0" w:lastRowLastColumn="0"/>
            <w:tcW w:w="1728" w:type="dxa"/>
          </w:tcPr>
          <w:p w14:paraId="5F3DC45D" w14:textId="77777777" w:rsidR="00B4581D" w:rsidRPr="00B4581D" w:rsidRDefault="00B4581D" w:rsidP="0085393D">
            <w:r w:rsidRPr="00B4581D">
              <w:t>Offer family support &amp; early intervention sessions</w:t>
            </w:r>
          </w:p>
        </w:tc>
        <w:tc>
          <w:tcPr>
            <w:tcW w:w="1728" w:type="dxa"/>
          </w:tcPr>
          <w:p w14:paraId="5FA300EB"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Family Liaison / SLT</w:t>
            </w:r>
          </w:p>
        </w:tc>
        <w:tc>
          <w:tcPr>
            <w:tcW w:w="1728" w:type="dxa"/>
          </w:tcPr>
          <w:p w14:paraId="0B672F1C"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Spring Term</w:t>
            </w:r>
          </w:p>
        </w:tc>
        <w:tc>
          <w:tcPr>
            <w:tcW w:w="1728" w:type="dxa"/>
          </w:tcPr>
          <w:p w14:paraId="108702B1"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Increased family participation</w:t>
            </w:r>
          </w:p>
        </w:tc>
        <w:tc>
          <w:tcPr>
            <w:tcW w:w="1728" w:type="dxa"/>
          </w:tcPr>
          <w:p w14:paraId="267EF8A6"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p>
        </w:tc>
      </w:tr>
      <w:tr w:rsidR="00B4581D" w:rsidRPr="00B4581D" w14:paraId="0E512C79"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DD5C204" w14:textId="77777777" w:rsidR="00B4581D" w:rsidRPr="00B4581D" w:rsidRDefault="00B4581D" w:rsidP="0085393D">
            <w:r w:rsidRPr="00B4581D">
              <w:t>Provide hardship support for uniform/trips</w:t>
            </w:r>
          </w:p>
        </w:tc>
        <w:tc>
          <w:tcPr>
            <w:tcW w:w="1728" w:type="dxa"/>
          </w:tcPr>
          <w:p w14:paraId="5C80D3D1"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SLT / Admin</w:t>
            </w:r>
          </w:p>
        </w:tc>
        <w:tc>
          <w:tcPr>
            <w:tcW w:w="1728" w:type="dxa"/>
          </w:tcPr>
          <w:p w14:paraId="554AD3E3"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Ongoing</w:t>
            </w:r>
          </w:p>
        </w:tc>
        <w:tc>
          <w:tcPr>
            <w:tcW w:w="1728" w:type="dxa"/>
          </w:tcPr>
          <w:p w14:paraId="32AF98F0"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Reduced financial barriers</w:t>
            </w:r>
          </w:p>
        </w:tc>
        <w:tc>
          <w:tcPr>
            <w:tcW w:w="1728" w:type="dxa"/>
          </w:tcPr>
          <w:p w14:paraId="158AF121"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bl>
    <w:p w14:paraId="5B23DB3F" w14:textId="77777777" w:rsidR="00B4581D" w:rsidRPr="00B4581D" w:rsidRDefault="00B4581D" w:rsidP="00B4581D"/>
    <w:p w14:paraId="099EF00F" w14:textId="77777777" w:rsidR="00B4581D" w:rsidRPr="00B4581D" w:rsidRDefault="00B4581D" w:rsidP="00B4581D">
      <w:pPr>
        <w:pStyle w:val="Heading1"/>
        <w:rPr>
          <w:color w:val="auto"/>
        </w:rPr>
      </w:pPr>
      <w:r w:rsidRPr="00B4581D">
        <w:rPr>
          <w:color w:val="auto"/>
        </w:rPr>
        <w:t>3. Prevent and address identity-based bullying and discriminatory behaviour</w:t>
      </w:r>
    </w:p>
    <w:tbl>
      <w:tblPr>
        <w:tblStyle w:val="LightList-Accent1"/>
        <w:tblW w:w="0" w:type="auto"/>
        <w:tblLook w:val="04A0" w:firstRow="1" w:lastRow="0" w:firstColumn="1" w:lastColumn="0" w:noHBand="0" w:noVBand="1"/>
      </w:tblPr>
      <w:tblGrid>
        <w:gridCol w:w="1728"/>
        <w:gridCol w:w="1728"/>
        <w:gridCol w:w="1728"/>
        <w:gridCol w:w="1728"/>
        <w:gridCol w:w="1728"/>
      </w:tblGrid>
      <w:tr w:rsidR="00B4581D" w:rsidRPr="00B4581D" w14:paraId="49071970" w14:textId="77777777" w:rsidTr="00853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16C1FB4" w14:textId="77777777" w:rsidR="00B4581D" w:rsidRPr="00B4581D" w:rsidRDefault="00B4581D" w:rsidP="0085393D">
            <w:pPr>
              <w:rPr>
                <w:color w:val="auto"/>
              </w:rPr>
            </w:pPr>
            <w:r w:rsidRPr="00B4581D">
              <w:rPr>
                <w:color w:val="auto"/>
              </w:rPr>
              <w:t>Action</w:t>
            </w:r>
          </w:p>
        </w:tc>
        <w:tc>
          <w:tcPr>
            <w:tcW w:w="1728" w:type="dxa"/>
          </w:tcPr>
          <w:p w14:paraId="1C091555"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Responsible Person</w:t>
            </w:r>
          </w:p>
        </w:tc>
        <w:tc>
          <w:tcPr>
            <w:tcW w:w="1728" w:type="dxa"/>
          </w:tcPr>
          <w:p w14:paraId="238428A9"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Deadline</w:t>
            </w:r>
          </w:p>
        </w:tc>
        <w:tc>
          <w:tcPr>
            <w:tcW w:w="1728" w:type="dxa"/>
          </w:tcPr>
          <w:p w14:paraId="20189983"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Outcome</w:t>
            </w:r>
          </w:p>
        </w:tc>
        <w:tc>
          <w:tcPr>
            <w:tcW w:w="1728" w:type="dxa"/>
          </w:tcPr>
          <w:p w14:paraId="6AC60051"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End of Year Progress Update</w:t>
            </w:r>
          </w:p>
        </w:tc>
      </w:tr>
      <w:tr w:rsidR="00B4581D" w:rsidRPr="00B4581D" w14:paraId="4E7D80F1"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067BAD3" w14:textId="77777777" w:rsidR="00B4581D" w:rsidRPr="00B4581D" w:rsidRDefault="00B4581D" w:rsidP="0085393D">
            <w:r w:rsidRPr="00B4581D">
              <w:t>Deliver anti-bullying &amp; equality training for staff</w:t>
            </w:r>
          </w:p>
        </w:tc>
        <w:tc>
          <w:tcPr>
            <w:tcW w:w="1728" w:type="dxa"/>
          </w:tcPr>
          <w:p w14:paraId="16770207"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SLT / Wellbeing Lead</w:t>
            </w:r>
          </w:p>
        </w:tc>
        <w:tc>
          <w:tcPr>
            <w:tcW w:w="1728" w:type="dxa"/>
          </w:tcPr>
          <w:p w14:paraId="6E95840E"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Autumn Term</w:t>
            </w:r>
          </w:p>
        </w:tc>
        <w:tc>
          <w:tcPr>
            <w:tcW w:w="1728" w:type="dxa"/>
          </w:tcPr>
          <w:p w14:paraId="78F81228"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Staff equipped to address incidents</w:t>
            </w:r>
          </w:p>
        </w:tc>
        <w:tc>
          <w:tcPr>
            <w:tcW w:w="1728" w:type="dxa"/>
          </w:tcPr>
          <w:p w14:paraId="5FDD7926"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r w:rsidR="00B4581D" w:rsidRPr="00B4581D" w14:paraId="0CA6A8FB" w14:textId="77777777" w:rsidTr="0085393D">
        <w:tc>
          <w:tcPr>
            <w:cnfStyle w:val="001000000000" w:firstRow="0" w:lastRow="0" w:firstColumn="1" w:lastColumn="0" w:oddVBand="0" w:evenVBand="0" w:oddHBand="0" w:evenHBand="0" w:firstRowFirstColumn="0" w:firstRowLastColumn="0" w:lastRowFirstColumn="0" w:lastRowLastColumn="0"/>
            <w:tcW w:w="1728" w:type="dxa"/>
          </w:tcPr>
          <w:p w14:paraId="3FC88B19" w14:textId="77777777" w:rsidR="00B4581D" w:rsidRPr="00B4581D" w:rsidRDefault="00B4581D" w:rsidP="0085393D">
            <w:r w:rsidRPr="00B4581D">
              <w:t>Maintain clear reporting systems for incidents</w:t>
            </w:r>
          </w:p>
        </w:tc>
        <w:tc>
          <w:tcPr>
            <w:tcW w:w="1728" w:type="dxa"/>
          </w:tcPr>
          <w:p w14:paraId="0B8D06FE"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Wellbeing Lead</w:t>
            </w:r>
          </w:p>
        </w:tc>
        <w:tc>
          <w:tcPr>
            <w:tcW w:w="1728" w:type="dxa"/>
          </w:tcPr>
          <w:p w14:paraId="3C51E7A2"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Ongoing</w:t>
            </w:r>
          </w:p>
        </w:tc>
        <w:tc>
          <w:tcPr>
            <w:tcW w:w="1728" w:type="dxa"/>
          </w:tcPr>
          <w:p w14:paraId="2D3015E2"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Consistent recording of incidents</w:t>
            </w:r>
          </w:p>
        </w:tc>
        <w:tc>
          <w:tcPr>
            <w:tcW w:w="1728" w:type="dxa"/>
          </w:tcPr>
          <w:p w14:paraId="28C44563"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p>
        </w:tc>
      </w:tr>
      <w:tr w:rsidR="00B4581D" w:rsidRPr="00B4581D" w14:paraId="574EDB72"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0AD59A1" w14:textId="77777777" w:rsidR="00B4581D" w:rsidRPr="00B4581D" w:rsidRDefault="00B4581D" w:rsidP="0085393D">
            <w:r w:rsidRPr="00B4581D">
              <w:t>Embed rights-respecting curriculum</w:t>
            </w:r>
          </w:p>
        </w:tc>
        <w:tc>
          <w:tcPr>
            <w:tcW w:w="1728" w:type="dxa"/>
          </w:tcPr>
          <w:p w14:paraId="45547B63"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Curriculum Lead</w:t>
            </w:r>
          </w:p>
        </w:tc>
        <w:tc>
          <w:tcPr>
            <w:tcW w:w="1728" w:type="dxa"/>
          </w:tcPr>
          <w:p w14:paraId="550E4F38"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Summer Term</w:t>
            </w:r>
          </w:p>
        </w:tc>
        <w:tc>
          <w:tcPr>
            <w:tcW w:w="1728" w:type="dxa"/>
          </w:tcPr>
          <w:p w14:paraId="2101F169"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Pupils feel safe and included</w:t>
            </w:r>
          </w:p>
        </w:tc>
        <w:tc>
          <w:tcPr>
            <w:tcW w:w="1728" w:type="dxa"/>
          </w:tcPr>
          <w:p w14:paraId="6297095B"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bl>
    <w:p w14:paraId="07459A21" w14:textId="77777777" w:rsidR="00B4581D" w:rsidRPr="00B4581D" w:rsidRDefault="00B4581D" w:rsidP="00B4581D"/>
    <w:p w14:paraId="3FDF10CB" w14:textId="77777777" w:rsidR="00B4581D" w:rsidRDefault="00B4581D" w:rsidP="00B4581D">
      <w:pPr>
        <w:pStyle w:val="Heading1"/>
        <w:rPr>
          <w:color w:val="auto"/>
        </w:rPr>
      </w:pPr>
    </w:p>
    <w:p w14:paraId="1436A52E" w14:textId="6B308805" w:rsidR="00B4581D" w:rsidRPr="00B4581D" w:rsidRDefault="00B4581D" w:rsidP="00B4581D">
      <w:pPr>
        <w:pStyle w:val="Heading1"/>
        <w:rPr>
          <w:color w:val="auto"/>
        </w:rPr>
      </w:pPr>
      <w:r w:rsidRPr="00B4581D">
        <w:rPr>
          <w:color w:val="auto"/>
        </w:rPr>
        <w:t>4. Ensure curriculum promotes equality, representation, Welsh culture &amp; global citizenship</w:t>
      </w:r>
    </w:p>
    <w:tbl>
      <w:tblPr>
        <w:tblStyle w:val="LightList-Accent1"/>
        <w:tblW w:w="0" w:type="auto"/>
        <w:tblLook w:val="04A0" w:firstRow="1" w:lastRow="0" w:firstColumn="1" w:lastColumn="0" w:noHBand="0" w:noVBand="1"/>
      </w:tblPr>
      <w:tblGrid>
        <w:gridCol w:w="1728"/>
        <w:gridCol w:w="1728"/>
        <w:gridCol w:w="1728"/>
        <w:gridCol w:w="1728"/>
        <w:gridCol w:w="1728"/>
      </w:tblGrid>
      <w:tr w:rsidR="00B4581D" w:rsidRPr="00B4581D" w14:paraId="00E0DF23" w14:textId="77777777" w:rsidTr="00853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F6B8A3D" w14:textId="77777777" w:rsidR="00B4581D" w:rsidRPr="00B4581D" w:rsidRDefault="00B4581D" w:rsidP="0085393D">
            <w:pPr>
              <w:rPr>
                <w:color w:val="auto"/>
              </w:rPr>
            </w:pPr>
            <w:r w:rsidRPr="00B4581D">
              <w:rPr>
                <w:color w:val="auto"/>
              </w:rPr>
              <w:t>Action</w:t>
            </w:r>
          </w:p>
        </w:tc>
        <w:tc>
          <w:tcPr>
            <w:tcW w:w="1728" w:type="dxa"/>
          </w:tcPr>
          <w:p w14:paraId="2BA3064D"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Responsible Person</w:t>
            </w:r>
          </w:p>
        </w:tc>
        <w:tc>
          <w:tcPr>
            <w:tcW w:w="1728" w:type="dxa"/>
          </w:tcPr>
          <w:p w14:paraId="28357E08"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Deadline</w:t>
            </w:r>
          </w:p>
        </w:tc>
        <w:tc>
          <w:tcPr>
            <w:tcW w:w="1728" w:type="dxa"/>
          </w:tcPr>
          <w:p w14:paraId="2730CC61"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Outcome</w:t>
            </w:r>
          </w:p>
        </w:tc>
        <w:tc>
          <w:tcPr>
            <w:tcW w:w="1728" w:type="dxa"/>
          </w:tcPr>
          <w:p w14:paraId="161D660E"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End of Year Progress Update</w:t>
            </w:r>
          </w:p>
        </w:tc>
      </w:tr>
      <w:tr w:rsidR="00B4581D" w:rsidRPr="00B4581D" w14:paraId="0CBB18C2"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4DDCF018" w14:textId="77777777" w:rsidR="00B4581D" w:rsidRPr="00B4581D" w:rsidRDefault="00B4581D" w:rsidP="0085393D">
            <w:r w:rsidRPr="00B4581D">
              <w:t>Audit curriculum for representation and inclusivity</w:t>
            </w:r>
          </w:p>
        </w:tc>
        <w:tc>
          <w:tcPr>
            <w:tcW w:w="1728" w:type="dxa"/>
          </w:tcPr>
          <w:p w14:paraId="2FF3B345"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Curriculum Lead</w:t>
            </w:r>
          </w:p>
        </w:tc>
        <w:tc>
          <w:tcPr>
            <w:tcW w:w="1728" w:type="dxa"/>
          </w:tcPr>
          <w:p w14:paraId="3331283F"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Autumn Term</w:t>
            </w:r>
          </w:p>
        </w:tc>
        <w:tc>
          <w:tcPr>
            <w:tcW w:w="1728" w:type="dxa"/>
          </w:tcPr>
          <w:p w14:paraId="7FE1CBFB"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Curriculum audit shows improved representation</w:t>
            </w:r>
          </w:p>
        </w:tc>
        <w:tc>
          <w:tcPr>
            <w:tcW w:w="1728" w:type="dxa"/>
          </w:tcPr>
          <w:p w14:paraId="145B46E2"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r w:rsidR="00B4581D" w:rsidRPr="00B4581D" w14:paraId="3C16EFD0" w14:textId="77777777" w:rsidTr="0085393D">
        <w:tc>
          <w:tcPr>
            <w:cnfStyle w:val="001000000000" w:firstRow="0" w:lastRow="0" w:firstColumn="1" w:lastColumn="0" w:oddVBand="0" w:evenVBand="0" w:oddHBand="0" w:evenHBand="0" w:firstRowFirstColumn="0" w:firstRowLastColumn="0" w:lastRowFirstColumn="0" w:lastRowLastColumn="0"/>
            <w:tcW w:w="1728" w:type="dxa"/>
          </w:tcPr>
          <w:p w14:paraId="00B176FD" w14:textId="77777777" w:rsidR="00B4581D" w:rsidRPr="00B4581D" w:rsidRDefault="00B4581D" w:rsidP="0085393D">
            <w:r w:rsidRPr="00B4581D">
              <w:t>Embed UNCRC and empathy education</w:t>
            </w:r>
          </w:p>
        </w:tc>
        <w:tc>
          <w:tcPr>
            <w:tcW w:w="1728" w:type="dxa"/>
          </w:tcPr>
          <w:p w14:paraId="332E7757"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Class Teachers</w:t>
            </w:r>
          </w:p>
        </w:tc>
        <w:tc>
          <w:tcPr>
            <w:tcW w:w="1728" w:type="dxa"/>
          </w:tcPr>
          <w:p w14:paraId="18A51DA0"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Ongoing</w:t>
            </w:r>
          </w:p>
        </w:tc>
        <w:tc>
          <w:tcPr>
            <w:tcW w:w="1728" w:type="dxa"/>
          </w:tcPr>
          <w:p w14:paraId="116E3A03"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Pupils demonstrate understanding</w:t>
            </w:r>
          </w:p>
        </w:tc>
        <w:tc>
          <w:tcPr>
            <w:tcW w:w="1728" w:type="dxa"/>
          </w:tcPr>
          <w:p w14:paraId="4CB44DBB"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p>
        </w:tc>
      </w:tr>
      <w:tr w:rsidR="00B4581D" w:rsidRPr="00B4581D" w14:paraId="5939D84F"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56FADDDF" w14:textId="77777777" w:rsidR="00B4581D" w:rsidRPr="00B4581D" w:rsidRDefault="00B4581D" w:rsidP="0085393D">
            <w:r w:rsidRPr="00B4581D">
              <w:t>Challenge stereotypes through planned lessons</w:t>
            </w:r>
          </w:p>
        </w:tc>
        <w:tc>
          <w:tcPr>
            <w:tcW w:w="1728" w:type="dxa"/>
          </w:tcPr>
          <w:p w14:paraId="711E8FA5"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Curriculum Lead / Teachers</w:t>
            </w:r>
          </w:p>
        </w:tc>
        <w:tc>
          <w:tcPr>
            <w:tcW w:w="1728" w:type="dxa"/>
          </w:tcPr>
          <w:p w14:paraId="3C79B2C4"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Ongoing</w:t>
            </w:r>
          </w:p>
        </w:tc>
        <w:tc>
          <w:tcPr>
            <w:tcW w:w="1728" w:type="dxa"/>
          </w:tcPr>
          <w:p w14:paraId="23CBCC91"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Staff confident delivering inclusive content</w:t>
            </w:r>
          </w:p>
        </w:tc>
        <w:tc>
          <w:tcPr>
            <w:tcW w:w="1728" w:type="dxa"/>
          </w:tcPr>
          <w:p w14:paraId="5C739577"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bl>
    <w:p w14:paraId="1B2C45FD" w14:textId="77777777" w:rsidR="00B4581D" w:rsidRPr="00B4581D" w:rsidRDefault="00B4581D" w:rsidP="00B4581D"/>
    <w:p w14:paraId="0C85B4FC" w14:textId="77777777" w:rsidR="00B4581D" w:rsidRPr="00B4581D" w:rsidRDefault="00B4581D" w:rsidP="00B4581D">
      <w:pPr>
        <w:pStyle w:val="Heading1"/>
        <w:rPr>
          <w:color w:val="auto"/>
        </w:rPr>
      </w:pPr>
      <w:r w:rsidRPr="00B4581D">
        <w:rPr>
          <w:color w:val="auto"/>
        </w:rPr>
        <w:t>5. Strengthen pupil voice including seldom-heard groups</w:t>
      </w:r>
    </w:p>
    <w:tbl>
      <w:tblPr>
        <w:tblStyle w:val="LightList-Accent1"/>
        <w:tblW w:w="0" w:type="auto"/>
        <w:tblLook w:val="04A0" w:firstRow="1" w:lastRow="0" w:firstColumn="1" w:lastColumn="0" w:noHBand="0" w:noVBand="1"/>
      </w:tblPr>
      <w:tblGrid>
        <w:gridCol w:w="1728"/>
        <w:gridCol w:w="1728"/>
        <w:gridCol w:w="1728"/>
        <w:gridCol w:w="1728"/>
        <w:gridCol w:w="1728"/>
      </w:tblGrid>
      <w:tr w:rsidR="00B4581D" w:rsidRPr="00B4581D" w14:paraId="3737D6C7" w14:textId="77777777" w:rsidTr="00853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07CD243" w14:textId="77777777" w:rsidR="00B4581D" w:rsidRPr="00B4581D" w:rsidRDefault="00B4581D" w:rsidP="0085393D">
            <w:pPr>
              <w:rPr>
                <w:color w:val="auto"/>
              </w:rPr>
            </w:pPr>
            <w:r w:rsidRPr="00B4581D">
              <w:rPr>
                <w:color w:val="auto"/>
              </w:rPr>
              <w:t>Action</w:t>
            </w:r>
          </w:p>
        </w:tc>
        <w:tc>
          <w:tcPr>
            <w:tcW w:w="1728" w:type="dxa"/>
          </w:tcPr>
          <w:p w14:paraId="4F9AF5FB"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Responsible Person</w:t>
            </w:r>
          </w:p>
        </w:tc>
        <w:tc>
          <w:tcPr>
            <w:tcW w:w="1728" w:type="dxa"/>
          </w:tcPr>
          <w:p w14:paraId="06DB8D62"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Deadline</w:t>
            </w:r>
          </w:p>
        </w:tc>
        <w:tc>
          <w:tcPr>
            <w:tcW w:w="1728" w:type="dxa"/>
          </w:tcPr>
          <w:p w14:paraId="2FCB9676"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Outcome</w:t>
            </w:r>
          </w:p>
        </w:tc>
        <w:tc>
          <w:tcPr>
            <w:tcW w:w="1728" w:type="dxa"/>
          </w:tcPr>
          <w:p w14:paraId="3057E6A3"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End of Year Progress Update</w:t>
            </w:r>
          </w:p>
        </w:tc>
      </w:tr>
      <w:tr w:rsidR="00B4581D" w:rsidRPr="00B4581D" w14:paraId="54857A2A"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43768C8" w14:textId="77777777" w:rsidR="00B4581D" w:rsidRPr="00B4581D" w:rsidRDefault="00B4581D" w:rsidP="0085393D">
            <w:r w:rsidRPr="00B4581D">
              <w:t>Establish structured participation (School Council, focus groups)</w:t>
            </w:r>
          </w:p>
        </w:tc>
        <w:tc>
          <w:tcPr>
            <w:tcW w:w="1728" w:type="dxa"/>
          </w:tcPr>
          <w:p w14:paraId="0CBBAE5B"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Pupil Voice Lead</w:t>
            </w:r>
          </w:p>
        </w:tc>
        <w:tc>
          <w:tcPr>
            <w:tcW w:w="1728" w:type="dxa"/>
          </w:tcPr>
          <w:p w14:paraId="171C898A"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Autumn Term</w:t>
            </w:r>
          </w:p>
        </w:tc>
        <w:tc>
          <w:tcPr>
            <w:tcW w:w="1728" w:type="dxa"/>
          </w:tcPr>
          <w:p w14:paraId="3CD53A9D"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Diverse pupil participation</w:t>
            </w:r>
          </w:p>
        </w:tc>
        <w:tc>
          <w:tcPr>
            <w:tcW w:w="1728" w:type="dxa"/>
          </w:tcPr>
          <w:p w14:paraId="5B367DD0"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r w:rsidR="00B4581D" w:rsidRPr="00B4581D" w14:paraId="41CB588E" w14:textId="77777777" w:rsidTr="0085393D">
        <w:tc>
          <w:tcPr>
            <w:cnfStyle w:val="001000000000" w:firstRow="0" w:lastRow="0" w:firstColumn="1" w:lastColumn="0" w:oddVBand="0" w:evenVBand="0" w:oddHBand="0" w:evenHBand="0" w:firstRowFirstColumn="0" w:firstRowLastColumn="0" w:lastRowFirstColumn="0" w:lastRowLastColumn="0"/>
            <w:tcW w:w="1728" w:type="dxa"/>
          </w:tcPr>
          <w:p w14:paraId="1FAC82CA" w14:textId="77777777" w:rsidR="00B4581D" w:rsidRPr="00B4581D" w:rsidRDefault="00B4581D" w:rsidP="0085393D">
            <w:r w:rsidRPr="00B4581D">
              <w:t>Target engagement of under-represented pupils</w:t>
            </w:r>
          </w:p>
        </w:tc>
        <w:tc>
          <w:tcPr>
            <w:tcW w:w="1728" w:type="dxa"/>
          </w:tcPr>
          <w:p w14:paraId="38223794"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Class Teachers / Pupil Voice Lead</w:t>
            </w:r>
          </w:p>
        </w:tc>
        <w:tc>
          <w:tcPr>
            <w:tcW w:w="1728" w:type="dxa"/>
          </w:tcPr>
          <w:p w14:paraId="13BB0B73"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Spring Term</w:t>
            </w:r>
          </w:p>
        </w:tc>
        <w:tc>
          <w:tcPr>
            <w:tcW w:w="1728" w:type="dxa"/>
          </w:tcPr>
          <w:p w14:paraId="09B2F6B9"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Evidence of pupil influence on policies</w:t>
            </w:r>
          </w:p>
        </w:tc>
        <w:tc>
          <w:tcPr>
            <w:tcW w:w="1728" w:type="dxa"/>
          </w:tcPr>
          <w:p w14:paraId="31AFD6AC"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p>
        </w:tc>
      </w:tr>
      <w:tr w:rsidR="00B4581D" w:rsidRPr="00B4581D" w14:paraId="637A4C59"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311111C9" w14:textId="77777777" w:rsidR="00B4581D" w:rsidRPr="00B4581D" w:rsidRDefault="00B4581D" w:rsidP="0085393D">
            <w:r w:rsidRPr="00B4581D">
              <w:lastRenderedPageBreak/>
              <w:t>Integrate pupil voice into school-wide decisions</w:t>
            </w:r>
          </w:p>
        </w:tc>
        <w:tc>
          <w:tcPr>
            <w:tcW w:w="1728" w:type="dxa"/>
          </w:tcPr>
          <w:p w14:paraId="76E40975"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SLT</w:t>
            </w:r>
          </w:p>
        </w:tc>
        <w:tc>
          <w:tcPr>
            <w:tcW w:w="1728" w:type="dxa"/>
          </w:tcPr>
          <w:p w14:paraId="254BCB9C"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Ongoing</w:t>
            </w:r>
          </w:p>
        </w:tc>
        <w:tc>
          <w:tcPr>
            <w:tcW w:w="1728" w:type="dxa"/>
          </w:tcPr>
          <w:p w14:paraId="67CEEE1F"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Pupils report being listened to</w:t>
            </w:r>
          </w:p>
        </w:tc>
        <w:tc>
          <w:tcPr>
            <w:tcW w:w="1728" w:type="dxa"/>
          </w:tcPr>
          <w:p w14:paraId="0891FBEC"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bl>
    <w:p w14:paraId="65CFD456" w14:textId="77777777" w:rsidR="00B4581D" w:rsidRPr="00B4581D" w:rsidRDefault="00B4581D" w:rsidP="00B4581D"/>
    <w:p w14:paraId="7111D78F" w14:textId="77777777" w:rsidR="00B4581D" w:rsidRPr="00B4581D" w:rsidRDefault="00B4581D" w:rsidP="00B4581D">
      <w:pPr>
        <w:pStyle w:val="Heading1"/>
        <w:rPr>
          <w:color w:val="auto"/>
        </w:rPr>
      </w:pPr>
      <w:r w:rsidRPr="00B4581D">
        <w:rPr>
          <w:color w:val="auto"/>
        </w:rPr>
        <w:t>6. Ensure fair, inclusive recruitment, development &amp; wellbeing support for staff</w:t>
      </w:r>
    </w:p>
    <w:tbl>
      <w:tblPr>
        <w:tblStyle w:val="LightList-Accent1"/>
        <w:tblW w:w="0" w:type="auto"/>
        <w:tblLook w:val="04A0" w:firstRow="1" w:lastRow="0" w:firstColumn="1" w:lastColumn="0" w:noHBand="0" w:noVBand="1"/>
      </w:tblPr>
      <w:tblGrid>
        <w:gridCol w:w="1728"/>
        <w:gridCol w:w="1728"/>
        <w:gridCol w:w="1728"/>
        <w:gridCol w:w="1728"/>
        <w:gridCol w:w="1728"/>
      </w:tblGrid>
      <w:tr w:rsidR="00B4581D" w:rsidRPr="00B4581D" w14:paraId="78EBD05E" w14:textId="77777777" w:rsidTr="00853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54876D81" w14:textId="77777777" w:rsidR="00B4581D" w:rsidRPr="00B4581D" w:rsidRDefault="00B4581D" w:rsidP="0085393D">
            <w:pPr>
              <w:rPr>
                <w:color w:val="auto"/>
              </w:rPr>
            </w:pPr>
            <w:r w:rsidRPr="00B4581D">
              <w:rPr>
                <w:color w:val="auto"/>
              </w:rPr>
              <w:t>Action</w:t>
            </w:r>
          </w:p>
        </w:tc>
        <w:tc>
          <w:tcPr>
            <w:tcW w:w="1728" w:type="dxa"/>
          </w:tcPr>
          <w:p w14:paraId="6A80BEB5"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Responsible Person</w:t>
            </w:r>
          </w:p>
        </w:tc>
        <w:tc>
          <w:tcPr>
            <w:tcW w:w="1728" w:type="dxa"/>
          </w:tcPr>
          <w:p w14:paraId="68212594"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Deadline</w:t>
            </w:r>
          </w:p>
        </w:tc>
        <w:tc>
          <w:tcPr>
            <w:tcW w:w="1728" w:type="dxa"/>
          </w:tcPr>
          <w:p w14:paraId="5AAB9A52"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Outcome</w:t>
            </w:r>
          </w:p>
        </w:tc>
        <w:tc>
          <w:tcPr>
            <w:tcW w:w="1728" w:type="dxa"/>
          </w:tcPr>
          <w:p w14:paraId="044C29CA"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End of Year Progress Update</w:t>
            </w:r>
          </w:p>
        </w:tc>
      </w:tr>
      <w:tr w:rsidR="00B4581D" w:rsidRPr="00B4581D" w14:paraId="351505AB"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9A5A9E0" w14:textId="77777777" w:rsidR="00B4581D" w:rsidRPr="00B4581D" w:rsidRDefault="00B4581D" w:rsidP="0085393D">
            <w:r w:rsidRPr="00B4581D">
              <w:t>Conduct annual workforce data analysis</w:t>
            </w:r>
          </w:p>
        </w:tc>
        <w:tc>
          <w:tcPr>
            <w:tcW w:w="1728" w:type="dxa"/>
          </w:tcPr>
          <w:p w14:paraId="3372B671"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SLT / HR</w:t>
            </w:r>
          </w:p>
        </w:tc>
        <w:tc>
          <w:tcPr>
            <w:tcW w:w="1728" w:type="dxa"/>
          </w:tcPr>
          <w:p w14:paraId="52CDCC24"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Summer Term</w:t>
            </w:r>
          </w:p>
        </w:tc>
        <w:tc>
          <w:tcPr>
            <w:tcW w:w="1728" w:type="dxa"/>
          </w:tcPr>
          <w:p w14:paraId="3C1D58AB"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Diverse recruitment</w:t>
            </w:r>
          </w:p>
        </w:tc>
        <w:tc>
          <w:tcPr>
            <w:tcW w:w="1728" w:type="dxa"/>
          </w:tcPr>
          <w:p w14:paraId="4CDF7EEC"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r w:rsidR="00B4581D" w:rsidRPr="00B4581D" w14:paraId="757848CA" w14:textId="77777777" w:rsidTr="0085393D">
        <w:tc>
          <w:tcPr>
            <w:cnfStyle w:val="001000000000" w:firstRow="0" w:lastRow="0" w:firstColumn="1" w:lastColumn="0" w:oddVBand="0" w:evenVBand="0" w:oddHBand="0" w:evenHBand="0" w:firstRowFirstColumn="0" w:firstRowLastColumn="0" w:lastRowFirstColumn="0" w:lastRowLastColumn="0"/>
            <w:tcW w:w="1728" w:type="dxa"/>
          </w:tcPr>
          <w:p w14:paraId="0287341C" w14:textId="77777777" w:rsidR="00B4581D" w:rsidRPr="00B4581D" w:rsidRDefault="00B4581D" w:rsidP="0085393D">
            <w:r w:rsidRPr="00B4581D">
              <w:t>Provide equality-focused CPD opportunities</w:t>
            </w:r>
          </w:p>
        </w:tc>
        <w:tc>
          <w:tcPr>
            <w:tcW w:w="1728" w:type="dxa"/>
          </w:tcPr>
          <w:p w14:paraId="17E6D87C"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SLT</w:t>
            </w:r>
          </w:p>
        </w:tc>
        <w:tc>
          <w:tcPr>
            <w:tcW w:w="1728" w:type="dxa"/>
          </w:tcPr>
          <w:p w14:paraId="0E0BDD60"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Ongoing</w:t>
            </w:r>
          </w:p>
        </w:tc>
        <w:tc>
          <w:tcPr>
            <w:tcW w:w="1728" w:type="dxa"/>
          </w:tcPr>
          <w:p w14:paraId="78386B90"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Equal CPD access</w:t>
            </w:r>
          </w:p>
        </w:tc>
        <w:tc>
          <w:tcPr>
            <w:tcW w:w="1728" w:type="dxa"/>
          </w:tcPr>
          <w:p w14:paraId="27835C4A"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p>
        </w:tc>
      </w:tr>
      <w:tr w:rsidR="00B4581D" w:rsidRPr="00B4581D" w14:paraId="2477BD3A"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228D5948" w14:textId="77777777" w:rsidR="00B4581D" w:rsidRPr="00B4581D" w:rsidRDefault="00B4581D" w:rsidP="0085393D">
            <w:r w:rsidRPr="00B4581D">
              <w:t xml:space="preserve">Promote </w:t>
            </w:r>
            <w:proofErr w:type="gramStart"/>
            <w:r w:rsidRPr="00B4581D">
              <w:t>wellbeing</w:t>
            </w:r>
            <w:proofErr w:type="gramEnd"/>
            <w:r w:rsidRPr="00B4581D">
              <w:t xml:space="preserve"> support for staff</w:t>
            </w:r>
          </w:p>
        </w:tc>
        <w:tc>
          <w:tcPr>
            <w:tcW w:w="1728" w:type="dxa"/>
          </w:tcPr>
          <w:p w14:paraId="23A6E837"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Wellbeing Lead</w:t>
            </w:r>
          </w:p>
        </w:tc>
        <w:tc>
          <w:tcPr>
            <w:tcW w:w="1728" w:type="dxa"/>
          </w:tcPr>
          <w:p w14:paraId="55273D47"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Ongoing</w:t>
            </w:r>
          </w:p>
        </w:tc>
        <w:tc>
          <w:tcPr>
            <w:tcW w:w="1728" w:type="dxa"/>
          </w:tcPr>
          <w:p w14:paraId="5D66A894"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 xml:space="preserve">Positive staff </w:t>
            </w:r>
            <w:proofErr w:type="gramStart"/>
            <w:r w:rsidRPr="00B4581D">
              <w:t>wellbeing</w:t>
            </w:r>
            <w:proofErr w:type="gramEnd"/>
            <w:r w:rsidRPr="00B4581D">
              <w:t xml:space="preserve"> survey results</w:t>
            </w:r>
          </w:p>
        </w:tc>
        <w:tc>
          <w:tcPr>
            <w:tcW w:w="1728" w:type="dxa"/>
          </w:tcPr>
          <w:p w14:paraId="465E2329"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bl>
    <w:p w14:paraId="20A3320A" w14:textId="77777777" w:rsidR="00B4581D" w:rsidRPr="00B4581D" w:rsidRDefault="00B4581D" w:rsidP="00B4581D"/>
    <w:p w14:paraId="2FC3668D" w14:textId="77777777" w:rsidR="00B4581D" w:rsidRPr="00B4581D" w:rsidRDefault="00B4581D" w:rsidP="00B4581D">
      <w:pPr>
        <w:pStyle w:val="Heading1"/>
        <w:rPr>
          <w:color w:val="auto"/>
        </w:rPr>
      </w:pPr>
      <w:r w:rsidRPr="00B4581D">
        <w:rPr>
          <w:color w:val="auto"/>
        </w:rPr>
        <w:t>7. Strengthen accessibility and inclusion across the school environment</w:t>
      </w:r>
    </w:p>
    <w:tbl>
      <w:tblPr>
        <w:tblStyle w:val="LightList-Accent1"/>
        <w:tblW w:w="0" w:type="auto"/>
        <w:tblLook w:val="04A0" w:firstRow="1" w:lastRow="0" w:firstColumn="1" w:lastColumn="0" w:noHBand="0" w:noVBand="1"/>
      </w:tblPr>
      <w:tblGrid>
        <w:gridCol w:w="1728"/>
        <w:gridCol w:w="1728"/>
        <w:gridCol w:w="1728"/>
        <w:gridCol w:w="1728"/>
        <w:gridCol w:w="1728"/>
      </w:tblGrid>
      <w:tr w:rsidR="00B4581D" w:rsidRPr="00B4581D" w14:paraId="589CC3A5" w14:textId="77777777" w:rsidTr="00853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641FC8C" w14:textId="77777777" w:rsidR="00B4581D" w:rsidRPr="00B4581D" w:rsidRDefault="00B4581D" w:rsidP="0085393D">
            <w:pPr>
              <w:rPr>
                <w:color w:val="auto"/>
              </w:rPr>
            </w:pPr>
            <w:r w:rsidRPr="00B4581D">
              <w:rPr>
                <w:color w:val="auto"/>
              </w:rPr>
              <w:t>Action</w:t>
            </w:r>
          </w:p>
        </w:tc>
        <w:tc>
          <w:tcPr>
            <w:tcW w:w="1728" w:type="dxa"/>
          </w:tcPr>
          <w:p w14:paraId="5C827215"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Responsible Person</w:t>
            </w:r>
          </w:p>
        </w:tc>
        <w:tc>
          <w:tcPr>
            <w:tcW w:w="1728" w:type="dxa"/>
          </w:tcPr>
          <w:p w14:paraId="135F66C6"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Deadline</w:t>
            </w:r>
          </w:p>
        </w:tc>
        <w:tc>
          <w:tcPr>
            <w:tcW w:w="1728" w:type="dxa"/>
          </w:tcPr>
          <w:p w14:paraId="4DF676EC"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Outcome</w:t>
            </w:r>
          </w:p>
        </w:tc>
        <w:tc>
          <w:tcPr>
            <w:tcW w:w="1728" w:type="dxa"/>
          </w:tcPr>
          <w:p w14:paraId="033D1008" w14:textId="77777777" w:rsidR="00B4581D" w:rsidRPr="00B4581D" w:rsidRDefault="00B4581D" w:rsidP="0085393D">
            <w:pPr>
              <w:cnfStyle w:val="100000000000" w:firstRow="1" w:lastRow="0" w:firstColumn="0" w:lastColumn="0" w:oddVBand="0" w:evenVBand="0" w:oddHBand="0" w:evenHBand="0" w:firstRowFirstColumn="0" w:firstRowLastColumn="0" w:lastRowFirstColumn="0" w:lastRowLastColumn="0"/>
              <w:rPr>
                <w:color w:val="auto"/>
              </w:rPr>
            </w:pPr>
            <w:r w:rsidRPr="00B4581D">
              <w:rPr>
                <w:color w:val="auto"/>
              </w:rPr>
              <w:t>End of Year Progress Update</w:t>
            </w:r>
          </w:p>
        </w:tc>
      </w:tr>
      <w:tr w:rsidR="00B4581D" w:rsidRPr="00B4581D" w14:paraId="0C759971"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10A6863" w14:textId="77777777" w:rsidR="00B4581D" w:rsidRPr="00B4581D" w:rsidRDefault="00B4581D" w:rsidP="0085393D">
            <w:r w:rsidRPr="00B4581D">
              <w:t>Review Accessibility Plan annually</w:t>
            </w:r>
          </w:p>
        </w:tc>
        <w:tc>
          <w:tcPr>
            <w:tcW w:w="1728" w:type="dxa"/>
          </w:tcPr>
          <w:p w14:paraId="57536778"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SLT / Site Manager</w:t>
            </w:r>
          </w:p>
        </w:tc>
        <w:tc>
          <w:tcPr>
            <w:tcW w:w="1728" w:type="dxa"/>
          </w:tcPr>
          <w:p w14:paraId="35B547B4"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Summer Term</w:t>
            </w:r>
          </w:p>
        </w:tc>
        <w:tc>
          <w:tcPr>
            <w:tcW w:w="1728" w:type="dxa"/>
          </w:tcPr>
          <w:p w14:paraId="068C8775"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Improved access for pupils</w:t>
            </w:r>
          </w:p>
        </w:tc>
        <w:tc>
          <w:tcPr>
            <w:tcW w:w="1728" w:type="dxa"/>
          </w:tcPr>
          <w:p w14:paraId="5835366B"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r w:rsidR="00B4581D" w:rsidRPr="00B4581D" w14:paraId="6B2E2CFD" w14:textId="77777777" w:rsidTr="0085393D">
        <w:tc>
          <w:tcPr>
            <w:cnfStyle w:val="001000000000" w:firstRow="0" w:lastRow="0" w:firstColumn="1" w:lastColumn="0" w:oddVBand="0" w:evenVBand="0" w:oddHBand="0" w:evenHBand="0" w:firstRowFirstColumn="0" w:firstRowLastColumn="0" w:lastRowFirstColumn="0" w:lastRowLastColumn="0"/>
            <w:tcW w:w="1728" w:type="dxa"/>
          </w:tcPr>
          <w:p w14:paraId="168C2D1D" w14:textId="77777777" w:rsidR="00B4581D" w:rsidRPr="00B4581D" w:rsidRDefault="00B4581D" w:rsidP="0085393D">
            <w:r w:rsidRPr="00B4581D">
              <w:t>Improve signage, layout &amp; digital access</w:t>
            </w:r>
          </w:p>
        </w:tc>
        <w:tc>
          <w:tcPr>
            <w:tcW w:w="1728" w:type="dxa"/>
          </w:tcPr>
          <w:p w14:paraId="1AAB79B2"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Site Manager / IT Lead</w:t>
            </w:r>
          </w:p>
        </w:tc>
        <w:tc>
          <w:tcPr>
            <w:tcW w:w="1728" w:type="dxa"/>
          </w:tcPr>
          <w:p w14:paraId="3F685211"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Spring Term</w:t>
            </w:r>
          </w:p>
        </w:tc>
        <w:tc>
          <w:tcPr>
            <w:tcW w:w="1728" w:type="dxa"/>
          </w:tcPr>
          <w:p w14:paraId="20213D0E"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r w:rsidRPr="00B4581D">
              <w:t>Positive feedback from stakeholders</w:t>
            </w:r>
          </w:p>
        </w:tc>
        <w:tc>
          <w:tcPr>
            <w:tcW w:w="1728" w:type="dxa"/>
          </w:tcPr>
          <w:p w14:paraId="363004A0" w14:textId="77777777" w:rsidR="00B4581D" w:rsidRPr="00B4581D" w:rsidRDefault="00B4581D" w:rsidP="0085393D">
            <w:pPr>
              <w:cnfStyle w:val="000000000000" w:firstRow="0" w:lastRow="0" w:firstColumn="0" w:lastColumn="0" w:oddVBand="0" w:evenVBand="0" w:oddHBand="0" w:evenHBand="0" w:firstRowFirstColumn="0" w:firstRowLastColumn="0" w:lastRowFirstColumn="0" w:lastRowLastColumn="0"/>
            </w:pPr>
          </w:p>
        </w:tc>
      </w:tr>
      <w:tr w:rsidR="00B4581D" w:rsidRPr="00B4581D" w14:paraId="6D37367F" w14:textId="77777777" w:rsidTr="00853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580CEF5" w14:textId="77777777" w:rsidR="00B4581D" w:rsidRPr="00B4581D" w:rsidRDefault="00B4581D" w:rsidP="0085393D">
            <w:r w:rsidRPr="00B4581D">
              <w:lastRenderedPageBreak/>
              <w:t xml:space="preserve">Ensure </w:t>
            </w:r>
            <w:proofErr w:type="gramStart"/>
            <w:r w:rsidRPr="00B4581D">
              <w:t>timely reasonable</w:t>
            </w:r>
            <w:proofErr w:type="gramEnd"/>
            <w:r w:rsidRPr="00B4581D">
              <w:t xml:space="preserve"> adjustments for pupils</w:t>
            </w:r>
          </w:p>
        </w:tc>
        <w:tc>
          <w:tcPr>
            <w:tcW w:w="1728" w:type="dxa"/>
          </w:tcPr>
          <w:p w14:paraId="19908052"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ALNCo / SLT</w:t>
            </w:r>
          </w:p>
        </w:tc>
        <w:tc>
          <w:tcPr>
            <w:tcW w:w="1728" w:type="dxa"/>
          </w:tcPr>
          <w:p w14:paraId="5797922B"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Ongoing</w:t>
            </w:r>
          </w:p>
        </w:tc>
        <w:tc>
          <w:tcPr>
            <w:tcW w:w="1728" w:type="dxa"/>
          </w:tcPr>
          <w:p w14:paraId="6CCF674A"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r w:rsidRPr="00B4581D">
              <w:t>Timely implementation of improvements</w:t>
            </w:r>
          </w:p>
        </w:tc>
        <w:tc>
          <w:tcPr>
            <w:tcW w:w="1728" w:type="dxa"/>
          </w:tcPr>
          <w:p w14:paraId="6BBA82C2" w14:textId="77777777" w:rsidR="00B4581D" w:rsidRPr="00B4581D" w:rsidRDefault="00B4581D" w:rsidP="0085393D">
            <w:pPr>
              <w:cnfStyle w:val="000000100000" w:firstRow="0" w:lastRow="0" w:firstColumn="0" w:lastColumn="0" w:oddVBand="0" w:evenVBand="0" w:oddHBand="1" w:evenHBand="0" w:firstRowFirstColumn="0" w:firstRowLastColumn="0" w:lastRowFirstColumn="0" w:lastRowLastColumn="0"/>
            </w:pPr>
          </w:p>
        </w:tc>
      </w:tr>
    </w:tbl>
    <w:p w14:paraId="5A1C2D48" w14:textId="77777777" w:rsidR="00E17560" w:rsidRPr="00B4581D" w:rsidRDefault="00E17560" w:rsidP="00C72CFD">
      <w:pPr>
        <w:rPr>
          <w:rFonts w:ascii="Arial" w:hAnsi="Arial" w:cs="Arial"/>
        </w:rPr>
      </w:pPr>
    </w:p>
    <w:p w14:paraId="060219D9" w14:textId="77777777" w:rsidR="00E17560" w:rsidRPr="00B4581D" w:rsidRDefault="00E17560" w:rsidP="00C72CFD">
      <w:pPr>
        <w:rPr>
          <w:rFonts w:ascii="Arial" w:hAnsi="Arial" w:cs="Arial"/>
        </w:rPr>
      </w:pPr>
    </w:p>
    <w:p w14:paraId="19A64285" w14:textId="77777777" w:rsidR="00E17560" w:rsidRPr="00B4581D" w:rsidRDefault="00E17560" w:rsidP="00C72CFD">
      <w:pPr>
        <w:rPr>
          <w:rFonts w:ascii="Arial" w:hAnsi="Arial" w:cs="Arial"/>
        </w:rPr>
      </w:pPr>
    </w:p>
    <w:p w14:paraId="1A52B3FF" w14:textId="77777777" w:rsidR="00E17560" w:rsidRPr="00B4581D" w:rsidRDefault="00E17560" w:rsidP="00C72CFD">
      <w:pPr>
        <w:rPr>
          <w:rFonts w:ascii="Arial" w:hAnsi="Arial" w:cs="Arial"/>
        </w:rPr>
      </w:pPr>
    </w:p>
    <w:p w14:paraId="71D002A5" w14:textId="77777777" w:rsidR="00E17560" w:rsidRPr="00B4581D" w:rsidRDefault="00E17560" w:rsidP="00C72CFD">
      <w:pPr>
        <w:rPr>
          <w:rFonts w:ascii="Arial" w:hAnsi="Arial" w:cs="Arial"/>
        </w:rPr>
      </w:pPr>
    </w:p>
    <w:p w14:paraId="540258F2" w14:textId="77777777" w:rsidR="00E17560" w:rsidRPr="00B4581D" w:rsidRDefault="00E17560" w:rsidP="00C72CFD">
      <w:pPr>
        <w:rPr>
          <w:rFonts w:ascii="Arial" w:hAnsi="Arial" w:cs="Arial"/>
        </w:rPr>
      </w:pPr>
    </w:p>
    <w:p w14:paraId="791B100E" w14:textId="77777777" w:rsidR="00E17560" w:rsidRPr="00B4581D" w:rsidRDefault="00E17560" w:rsidP="00C72CFD">
      <w:pPr>
        <w:rPr>
          <w:rFonts w:ascii="Arial" w:hAnsi="Arial" w:cs="Arial"/>
        </w:rPr>
      </w:pPr>
    </w:p>
    <w:p w14:paraId="1E43E89E" w14:textId="77777777" w:rsidR="00E17560" w:rsidRDefault="00E17560" w:rsidP="00C72CFD">
      <w:pPr>
        <w:rPr>
          <w:rFonts w:ascii="Arial" w:hAnsi="Arial" w:cs="Arial"/>
        </w:rPr>
        <w:sectPr w:rsidR="00E17560" w:rsidSect="00E17560">
          <w:pgSz w:w="16838" w:h="11906" w:orient="landscape"/>
          <w:pgMar w:top="1440" w:right="1440" w:bottom="1440" w:left="1440" w:header="708" w:footer="708" w:gutter="0"/>
          <w:cols w:space="708"/>
          <w:docGrid w:linePitch="360"/>
        </w:sectPr>
      </w:pPr>
    </w:p>
    <w:p w14:paraId="72EE4F4A" w14:textId="6F26022D" w:rsidR="005A296A" w:rsidRPr="004A7BFB" w:rsidRDefault="005A296A" w:rsidP="00C72CFD">
      <w:pPr>
        <w:rPr>
          <w:rFonts w:ascii="Arial" w:eastAsia="Trebuchet MS" w:hAnsi="Arial" w:cs="Arial"/>
          <w:b/>
          <w:bCs/>
          <w:color w:val="4472C4" w:themeColor="accent1"/>
          <w:w w:val="110"/>
          <w:sz w:val="28"/>
          <w:szCs w:val="28"/>
          <w:lang w:val="en-US"/>
        </w:rPr>
      </w:pPr>
      <w:r w:rsidRPr="004A7BFB">
        <w:rPr>
          <w:rFonts w:ascii="Arial" w:hAnsi="Arial" w:cs="Arial"/>
          <w:b/>
          <w:bCs/>
          <w:color w:val="4472C4" w:themeColor="accent1"/>
          <w:sz w:val="28"/>
          <w:szCs w:val="28"/>
        </w:rPr>
        <w:lastRenderedPageBreak/>
        <w:t xml:space="preserve">Appendix </w:t>
      </w:r>
      <w:r w:rsidR="004940BA">
        <w:rPr>
          <w:rFonts w:ascii="Arial" w:hAnsi="Arial" w:cs="Arial"/>
          <w:b/>
          <w:bCs/>
          <w:color w:val="4472C4" w:themeColor="accent1"/>
          <w:sz w:val="28"/>
          <w:szCs w:val="28"/>
        </w:rPr>
        <w:t>3</w:t>
      </w:r>
      <w:r w:rsidRPr="004A7BFB">
        <w:rPr>
          <w:rFonts w:ascii="Arial" w:hAnsi="Arial" w:cs="Arial"/>
          <w:b/>
          <w:bCs/>
          <w:color w:val="4472C4" w:themeColor="accent1"/>
          <w:sz w:val="28"/>
          <w:szCs w:val="28"/>
        </w:rPr>
        <w:t xml:space="preserve"> </w:t>
      </w:r>
    </w:p>
    <w:p w14:paraId="0677F597" w14:textId="77777777" w:rsidR="007C290A" w:rsidRPr="007C290A" w:rsidRDefault="007C290A" w:rsidP="00C72CFD">
      <w:pPr>
        <w:rPr>
          <w:rFonts w:ascii="Arial" w:eastAsia="Trebuchet MS" w:hAnsi="Arial" w:cs="Arial"/>
          <w:lang w:val="en-US"/>
        </w:rPr>
      </w:pPr>
    </w:p>
    <w:p w14:paraId="42BFE4E1" w14:textId="77777777" w:rsidR="00EF6059" w:rsidRPr="000D1806" w:rsidRDefault="00EF6059" w:rsidP="00EF6059">
      <w:pPr>
        <w:rPr>
          <w:rFonts w:ascii="Arial" w:hAnsi="Arial" w:cs="Arial"/>
          <w:b/>
          <w:bCs/>
          <w:lang w:val="en-US"/>
        </w:rPr>
      </w:pPr>
      <w:r w:rsidRPr="000D1806">
        <w:rPr>
          <w:rFonts w:ascii="Arial" w:hAnsi="Arial" w:cs="Arial"/>
          <w:b/>
          <w:bCs/>
          <w:lang w:val="en-US"/>
        </w:rPr>
        <w:t xml:space="preserve">How do proposals evidence the </w:t>
      </w:r>
      <w:r w:rsidRPr="000D1806">
        <w:rPr>
          <w:rFonts w:ascii="Arial" w:hAnsi="Arial" w:cs="Arial"/>
          <w:b/>
          <w:bCs/>
          <w:i/>
          <w:iCs/>
          <w:lang w:val="en-US"/>
        </w:rPr>
        <w:t>Five Ways of Working</w:t>
      </w:r>
      <w:r w:rsidRPr="000D1806">
        <w:rPr>
          <w:rFonts w:ascii="Arial" w:hAnsi="Arial" w:cs="Arial"/>
          <w:b/>
          <w:bCs/>
          <w:lang w:val="en-US"/>
        </w:rPr>
        <w:t xml:space="preserve"> and contribute to our </w:t>
      </w:r>
      <w:r>
        <w:rPr>
          <w:rFonts w:ascii="Arial" w:hAnsi="Arial" w:cs="Arial"/>
          <w:b/>
          <w:bCs/>
          <w:lang w:val="en-US"/>
        </w:rPr>
        <w:t>w</w:t>
      </w:r>
      <w:r w:rsidRPr="000D1806">
        <w:rPr>
          <w:rFonts w:ascii="Arial" w:hAnsi="Arial" w:cs="Arial"/>
          <w:b/>
          <w:bCs/>
          <w:lang w:val="en-US"/>
        </w:rPr>
        <w:t xml:space="preserve">ell-being </w:t>
      </w:r>
      <w:r>
        <w:rPr>
          <w:rFonts w:ascii="Arial" w:hAnsi="Arial" w:cs="Arial"/>
          <w:b/>
          <w:bCs/>
          <w:lang w:val="en-US"/>
        </w:rPr>
        <w:t>o</w:t>
      </w:r>
      <w:r w:rsidRPr="000D1806">
        <w:rPr>
          <w:rFonts w:ascii="Arial" w:hAnsi="Arial" w:cs="Arial"/>
          <w:b/>
          <w:bCs/>
          <w:lang w:val="en-US"/>
        </w:rPr>
        <w:t>bjectives?</w:t>
      </w:r>
    </w:p>
    <w:p w14:paraId="56BC5F82" w14:textId="77777777" w:rsidR="00EF6059" w:rsidRPr="000D1806" w:rsidRDefault="00EF6059" w:rsidP="00EF6059">
      <w:pPr>
        <w:rPr>
          <w:rFonts w:ascii="Arial" w:hAnsi="Arial" w:cs="Arial"/>
          <w:lang w:val="en-US"/>
        </w:rPr>
      </w:pPr>
    </w:p>
    <w:p w14:paraId="13A8DAEA" w14:textId="77777777" w:rsidR="00EF6059" w:rsidRPr="000D1806" w:rsidRDefault="00EF6059" w:rsidP="00EF6059">
      <w:pPr>
        <w:jc w:val="both"/>
        <w:rPr>
          <w:rFonts w:ascii="Arial" w:hAnsi="Arial" w:cs="Arial"/>
          <w:lang w:val="en-US"/>
        </w:rPr>
      </w:pPr>
      <w:r w:rsidRPr="000D1806">
        <w:rPr>
          <w:rFonts w:ascii="Arial" w:hAnsi="Arial" w:cs="Arial"/>
          <w:lang w:val="en-US"/>
        </w:rPr>
        <w:t>In the development of the School’s Strategic Equality Plan, there has been consideration of the “</w:t>
      </w:r>
      <w:r w:rsidRPr="000D1806">
        <w:rPr>
          <w:rFonts w:ascii="Arial" w:hAnsi="Arial" w:cs="Arial"/>
          <w:b/>
          <w:bCs/>
          <w:lang w:val="en-US"/>
        </w:rPr>
        <w:t>Five Ways of Working</w:t>
      </w:r>
      <w:r w:rsidRPr="000D1806">
        <w:rPr>
          <w:rFonts w:ascii="Arial" w:hAnsi="Arial" w:cs="Arial"/>
          <w:lang w:val="en-US"/>
        </w:rPr>
        <w:t xml:space="preserve">” that make up the sustainable development principle within the </w:t>
      </w:r>
      <w:r w:rsidRPr="000D1806">
        <w:rPr>
          <w:rFonts w:ascii="Arial" w:hAnsi="Arial" w:cs="Arial"/>
          <w:i/>
          <w:iCs/>
          <w:lang w:val="en-US"/>
        </w:rPr>
        <w:t>Well-being of Future Generations Act</w:t>
      </w:r>
      <w:r w:rsidRPr="000D1806">
        <w:rPr>
          <w:rFonts w:ascii="Arial" w:hAnsi="Arial" w:cs="Arial"/>
          <w:lang w:val="en-US"/>
        </w:rPr>
        <w:t>.</w:t>
      </w:r>
    </w:p>
    <w:p w14:paraId="4FE310EF" w14:textId="77777777" w:rsidR="00EF6059" w:rsidRPr="000D1806" w:rsidRDefault="00EF6059" w:rsidP="00EF6059">
      <w:pPr>
        <w:jc w:val="both"/>
        <w:rPr>
          <w:rFonts w:ascii="Arial" w:hAnsi="Arial" w:cs="Arial"/>
          <w:lang w:val="en-US"/>
        </w:rPr>
      </w:pPr>
    </w:p>
    <w:p w14:paraId="550D7711" w14:textId="439BF225" w:rsidR="00EF6059" w:rsidRPr="00EF6059" w:rsidRDefault="00EF6059" w:rsidP="00894C33">
      <w:pPr>
        <w:pStyle w:val="ListParagraph"/>
        <w:numPr>
          <w:ilvl w:val="0"/>
          <w:numId w:val="12"/>
        </w:numPr>
        <w:ind w:left="360"/>
        <w:jc w:val="both"/>
        <w:rPr>
          <w:rFonts w:ascii="Arial" w:hAnsi="Arial" w:cs="Arial"/>
          <w:lang w:val="en-US"/>
        </w:rPr>
      </w:pPr>
      <w:r w:rsidRPr="00EF6059">
        <w:rPr>
          <w:rFonts w:ascii="Arial" w:hAnsi="Arial" w:cs="Arial"/>
          <w:b/>
          <w:bCs/>
          <w:lang w:val="en-US"/>
        </w:rPr>
        <w:t>Long term</w:t>
      </w:r>
      <w:r w:rsidRPr="00EF6059">
        <w:rPr>
          <w:rFonts w:ascii="Arial" w:hAnsi="Arial" w:cs="Arial"/>
          <w:lang w:val="en-US"/>
        </w:rPr>
        <w:t xml:space="preserve"> - how schools must balance short-term needs with the need to safeguard the ability to also meet long-term needs and in this context to ensure pupils’ equality of all backgrounds </w:t>
      </w:r>
      <w:r w:rsidR="00CD0A60">
        <w:rPr>
          <w:rFonts w:ascii="Arial" w:hAnsi="Arial" w:cs="Arial"/>
          <w:lang w:val="en-US"/>
        </w:rPr>
        <w:t xml:space="preserve">are </w:t>
      </w:r>
      <w:r w:rsidRPr="00EF6059">
        <w:rPr>
          <w:rFonts w:ascii="Arial" w:hAnsi="Arial" w:cs="Arial"/>
          <w:lang w:val="en-US"/>
        </w:rPr>
        <w:t>supported.</w:t>
      </w:r>
    </w:p>
    <w:p w14:paraId="009DA3A4" w14:textId="77777777" w:rsidR="00EF6059" w:rsidRPr="000D1806" w:rsidRDefault="00EF6059" w:rsidP="00EF6059">
      <w:pPr>
        <w:jc w:val="both"/>
        <w:rPr>
          <w:rFonts w:ascii="Arial" w:hAnsi="Arial" w:cs="Arial"/>
          <w:lang w:val="en-US"/>
        </w:rPr>
      </w:pPr>
    </w:p>
    <w:p w14:paraId="3A9B8399" w14:textId="77777777" w:rsidR="00EF6059" w:rsidRPr="00EF6059" w:rsidRDefault="00EF6059" w:rsidP="00894C33">
      <w:pPr>
        <w:pStyle w:val="ListParagraph"/>
        <w:numPr>
          <w:ilvl w:val="0"/>
          <w:numId w:val="12"/>
        </w:numPr>
        <w:ind w:left="360"/>
        <w:jc w:val="both"/>
        <w:rPr>
          <w:rFonts w:ascii="Arial" w:hAnsi="Arial" w:cs="Arial"/>
          <w:lang w:val="en-US"/>
        </w:rPr>
      </w:pPr>
      <w:r w:rsidRPr="00EF6059">
        <w:rPr>
          <w:rFonts w:ascii="Arial" w:hAnsi="Arial" w:cs="Arial"/>
          <w:b/>
          <w:bCs/>
          <w:lang w:val="en-US"/>
        </w:rPr>
        <w:t>Prevention</w:t>
      </w:r>
      <w:r w:rsidRPr="00EF6059">
        <w:rPr>
          <w:rFonts w:ascii="Arial" w:hAnsi="Arial" w:cs="Arial"/>
          <w:lang w:val="en-US"/>
        </w:rPr>
        <w:t xml:space="preserve"> - how schools can act now to prevent problems occurring or getting worse.</w:t>
      </w:r>
    </w:p>
    <w:p w14:paraId="7B146730" w14:textId="77777777" w:rsidR="00EF6059" w:rsidRPr="000D1806" w:rsidRDefault="00EF6059" w:rsidP="00EF6059">
      <w:pPr>
        <w:jc w:val="both"/>
        <w:rPr>
          <w:rFonts w:ascii="Arial" w:hAnsi="Arial" w:cs="Arial"/>
          <w:lang w:val="en-US"/>
        </w:rPr>
      </w:pPr>
    </w:p>
    <w:p w14:paraId="58C7833D" w14:textId="77777777" w:rsidR="00EF6059" w:rsidRPr="00EF6059" w:rsidRDefault="00EF6059" w:rsidP="00894C33">
      <w:pPr>
        <w:pStyle w:val="ListParagraph"/>
        <w:numPr>
          <w:ilvl w:val="0"/>
          <w:numId w:val="12"/>
        </w:numPr>
        <w:ind w:left="360"/>
        <w:jc w:val="both"/>
        <w:rPr>
          <w:rFonts w:ascii="Arial" w:hAnsi="Arial" w:cs="Arial"/>
          <w:lang w:val="en-US"/>
        </w:rPr>
      </w:pPr>
      <w:r w:rsidRPr="00EF6059">
        <w:rPr>
          <w:rFonts w:ascii="Arial" w:hAnsi="Arial" w:cs="Arial"/>
          <w:b/>
          <w:bCs/>
          <w:lang w:val="en-US"/>
        </w:rPr>
        <w:t>Integration</w:t>
      </w:r>
      <w:r w:rsidRPr="00EF6059">
        <w:rPr>
          <w:rFonts w:ascii="Arial" w:hAnsi="Arial" w:cs="Arial"/>
          <w:lang w:val="en-US"/>
        </w:rPr>
        <w:t xml:space="preserve"> - how schools consider how their own choice of objectives may impact on other objectives or the objectives of other public bodies.</w:t>
      </w:r>
    </w:p>
    <w:p w14:paraId="79029D17" w14:textId="77777777" w:rsidR="00EF6059" w:rsidRPr="000D1806" w:rsidRDefault="00EF6059" w:rsidP="00EF6059">
      <w:pPr>
        <w:jc w:val="both"/>
        <w:rPr>
          <w:rFonts w:ascii="Arial" w:hAnsi="Arial" w:cs="Arial"/>
          <w:lang w:val="en-US"/>
        </w:rPr>
      </w:pPr>
    </w:p>
    <w:p w14:paraId="745164B4" w14:textId="2AAFEC52" w:rsidR="00EF6059" w:rsidRPr="00EF6059" w:rsidRDefault="00EF6059" w:rsidP="00894C33">
      <w:pPr>
        <w:pStyle w:val="ListParagraph"/>
        <w:numPr>
          <w:ilvl w:val="0"/>
          <w:numId w:val="12"/>
        </w:numPr>
        <w:ind w:left="360"/>
        <w:jc w:val="both"/>
        <w:rPr>
          <w:rFonts w:ascii="Arial" w:hAnsi="Arial" w:cs="Arial"/>
          <w:lang w:val="en-US"/>
        </w:rPr>
      </w:pPr>
      <w:r w:rsidRPr="00EF6059">
        <w:rPr>
          <w:rFonts w:ascii="Arial" w:hAnsi="Arial" w:cs="Arial"/>
          <w:b/>
          <w:bCs/>
          <w:lang w:val="en-US"/>
        </w:rPr>
        <w:t>Collaboration</w:t>
      </w:r>
      <w:r w:rsidRPr="00EF6059">
        <w:rPr>
          <w:rFonts w:ascii="Arial" w:hAnsi="Arial" w:cs="Arial"/>
          <w:lang w:val="en-US"/>
        </w:rPr>
        <w:t xml:space="preserve"> - how schools can work in collaboration with children, young </w:t>
      </w:r>
      <w:r w:rsidR="00CD0A60" w:rsidRPr="00EF6059">
        <w:rPr>
          <w:rFonts w:ascii="Arial" w:hAnsi="Arial" w:cs="Arial"/>
          <w:lang w:val="en-US"/>
        </w:rPr>
        <w:t>people,</w:t>
      </w:r>
      <w:r w:rsidRPr="00EF6059">
        <w:rPr>
          <w:rFonts w:ascii="Arial" w:hAnsi="Arial" w:cs="Arial"/>
          <w:lang w:val="en-US"/>
        </w:rPr>
        <w:t xml:space="preserve"> and parents/carers to help meet their equality objectives.</w:t>
      </w:r>
    </w:p>
    <w:p w14:paraId="71913636" w14:textId="77777777" w:rsidR="00EF6059" w:rsidRPr="000D1806" w:rsidRDefault="00EF6059" w:rsidP="00EF6059">
      <w:pPr>
        <w:jc w:val="both"/>
        <w:rPr>
          <w:rFonts w:ascii="Arial" w:hAnsi="Arial" w:cs="Arial"/>
          <w:lang w:val="en-US"/>
        </w:rPr>
      </w:pPr>
    </w:p>
    <w:p w14:paraId="6AD9BA50" w14:textId="77777777" w:rsidR="00EF6059" w:rsidRPr="00EF6059" w:rsidRDefault="00EF6059" w:rsidP="00894C33">
      <w:pPr>
        <w:pStyle w:val="ListParagraph"/>
        <w:numPr>
          <w:ilvl w:val="0"/>
          <w:numId w:val="12"/>
        </w:numPr>
        <w:ind w:left="360"/>
        <w:jc w:val="both"/>
        <w:rPr>
          <w:rFonts w:ascii="Arial" w:hAnsi="Arial" w:cs="Arial"/>
          <w:lang w:val="en-US"/>
        </w:rPr>
      </w:pPr>
      <w:r w:rsidRPr="00EF6059">
        <w:rPr>
          <w:rFonts w:ascii="Arial" w:hAnsi="Arial" w:cs="Arial"/>
          <w:b/>
          <w:bCs/>
          <w:lang w:val="en-US"/>
        </w:rPr>
        <w:t xml:space="preserve">Involvement </w:t>
      </w:r>
      <w:r w:rsidRPr="00EF6059">
        <w:rPr>
          <w:rFonts w:ascii="Arial" w:hAnsi="Arial" w:cs="Arial"/>
          <w:lang w:val="en-US"/>
        </w:rPr>
        <w:t>- how a school involves its children and young people in making objectives, and how it ensures that those involved reflect the diversity of the school itself.</w:t>
      </w:r>
    </w:p>
    <w:p w14:paraId="3FCE9DDD" w14:textId="77777777" w:rsidR="004B7262" w:rsidRDefault="004B7262" w:rsidP="00C72CFD"/>
    <w:sectPr w:rsidR="004B7262">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75476" w14:textId="77777777" w:rsidR="00C4537D" w:rsidRDefault="00C4537D" w:rsidP="00FC22E7">
      <w:r>
        <w:separator/>
      </w:r>
    </w:p>
  </w:endnote>
  <w:endnote w:type="continuationSeparator" w:id="0">
    <w:p w14:paraId="2CC870C6" w14:textId="77777777" w:rsidR="00C4537D" w:rsidRDefault="00C4537D" w:rsidP="00FC2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E17560" w14:paraId="19B040E0" w14:textId="77777777" w:rsidTr="5DCF53CF">
      <w:trPr>
        <w:trHeight w:val="300"/>
      </w:trPr>
      <w:tc>
        <w:tcPr>
          <w:tcW w:w="3005" w:type="dxa"/>
        </w:tcPr>
        <w:p w14:paraId="141DC8CA" w14:textId="77777777" w:rsidR="00E17560" w:rsidRDefault="00E17560" w:rsidP="5DCF53CF">
          <w:pPr>
            <w:pStyle w:val="Header"/>
            <w:ind w:left="-115"/>
          </w:pPr>
        </w:p>
      </w:tc>
      <w:tc>
        <w:tcPr>
          <w:tcW w:w="3005" w:type="dxa"/>
        </w:tcPr>
        <w:p w14:paraId="55ACBA09" w14:textId="77777777" w:rsidR="00E17560" w:rsidRDefault="00E17560" w:rsidP="5DCF53CF">
          <w:pPr>
            <w:pStyle w:val="Header"/>
            <w:jc w:val="center"/>
          </w:pPr>
        </w:p>
      </w:tc>
      <w:tc>
        <w:tcPr>
          <w:tcW w:w="3005" w:type="dxa"/>
        </w:tcPr>
        <w:p w14:paraId="5E69BE24" w14:textId="77777777" w:rsidR="00E17560" w:rsidRDefault="00E17560" w:rsidP="5DCF53CF">
          <w:pPr>
            <w:pStyle w:val="Header"/>
            <w:ind w:right="-115"/>
            <w:jc w:val="right"/>
          </w:pPr>
        </w:p>
      </w:tc>
    </w:tr>
  </w:tbl>
  <w:p w14:paraId="19B58407" w14:textId="77777777" w:rsidR="00E17560" w:rsidRDefault="00E17560" w:rsidP="5DCF5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ACEB5" w14:textId="003C60DF" w:rsidR="00FC22E7" w:rsidRDefault="00FC22E7">
    <w:pPr>
      <w:pStyle w:val="Footer"/>
    </w:pPr>
    <w:r>
      <w:rPr>
        <w:noProof/>
      </w:rPr>
      <w:drawing>
        <wp:anchor distT="0" distB="0" distL="114300" distR="114300" simplePos="0" relativeHeight="251661312" behindDoc="1" locked="0" layoutInCell="1" allowOverlap="1" wp14:anchorId="2128A27D" wp14:editId="04909881">
          <wp:simplePos x="0" y="0"/>
          <wp:positionH relativeFrom="column">
            <wp:posOffset>5118100</wp:posOffset>
          </wp:positionH>
          <wp:positionV relativeFrom="paragraph">
            <wp:posOffset>-242317</wp:posOffset>
          </wp:positionV>
          <wp:extent cx="1269131" cy="864255"/>
          <wp:effectExtent l="0" t="0" r="127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69131" cy="86425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99A88" w14:textId="77777777" w:rsidR="00C4537D" w:rsidRDefault="00C4537D" w:rsidP="00FC22E7">
      <w:r>
        <w:separator/>
      </w:r>
    </w:p>
  </w:footnote>
  <w:footnote w:type="continuationSeparator" w:id="0">
    <w:p w14:paraId="26E77F83" w14:textId="77777777" w:rsidR="00C4537D" w:rsidRDefault="00C4537D" w:rsidP="00FC22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87EBC" w14:textId="7E4F2975" w:rsidR="00FC22E7" w:rsidRDefault="00FC22E7">
    <w:pPr>
      <w:pStyle w:val="Header"/>
    </w:pPr>
    <w:r>
      <w:rPr>
        <w:noProof/>
      </w:rPr>
      <w:drawing>
        <wp:anchor distT="0" distB="0" distL="114300" distR="114300" simplePos="0" relativeHeight="251658240" behindDoc="1" locked="0" layoutInCell="1" allowOverlap="1" wp14:anchorId="3DF66158" wp14:editId="175D52E4">
          <wp:simplePos x="0" y="0"/>
          <wp:positionH relativeFrom="column">
            <wp:posOffset>-901700</wp:posOffset>
          </wp:positionH>
          <wp:positionV relativeFrom="paragraph">
            <wp:posOffset>-449580</wp:posOffset>
          </wp:positionV>
          <wp:extent cx="7556710" cy="10681200"/>
          <wp:effectExtent l="0" t="0" r="0" b="0"/>
          <wp:wrapNone/>
          <wp:docPr id="1" name="Picture 1"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6710" cy="106812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E17560" w14:paraId="4825392A" w14:textId="77777777" w:rsidTr="5DCF53CF">
      <w:trPr>
        <w:trHeight w:val="300"/>
      </w:trPr>
      <w:tc>
        <w:tcPr>
          <w:tcW w:w="3005" w:type="dxa"/>
        </w:tcPr>
        <w:p w14:paraId="7351093E" w14:textId="77777777" w:rsidR="00E17560" w:rsidRDefault="00E17560" w:rsidP="5DCF53CF">
          <w:pPr>
            <w:pStyle w:val="Header"/>
            <w:ind w:left="-115"/>
          </w:pPr>
        </w:p>
      </w:tc>
      <w:tc>
        <w:tcPr>
          <w:tcW w:w="3005" w:type="dxa"/>
        </w:tcPr>
        <w:p w14:paraId="06DC74D5" w14:textId="77777777" w:rsidR="00E17560" w:rsidRDefault="00E17560" w:rsidP="5DCF53CF">
          <w:pPr>
            <w:pStyle w:val="Header"/>
            <w:jc w:val="center"/>
          </w:pPr>
        </w:p>
      </w:tc>
      <w:tc>
        <w:tcPr>
          <w:tcW w:w="3005" w:type="dxa"/>
        </w:tcPr>
        <w:p w14:paraId="527AB2AB" w14:textId="77777777" w:rsidR="00E17560" w:rsidRDefault="00E17560" w:rsidP="5DCF53CF">
          <w:pPr>
            <w:pStyle w:val="Header"/>
            <w:ind w:right="-115"/>
            <w:jc w:val="right"/>
          </w:pPr>
        </w:p>
      </w:tc>
    </w:tr>
  </w:tbl>
  <w:p w14:paraId="570EE170" w14:textId="77777777" w:rsidR="00E17560" w:rsidRDefault="00E17560" w:rsidP="5DCF53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45EF2" w14:textId="275CFDD1" w:rsidR="00FC22E7" w:rsidRDefault="00FC22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EF8"/>
    <w:multiLevelType w:val="hybridMultilevel"/>
    <w:tmpl w:val="7F2A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73884"/>
    <w:multiLevelType w:val="multilevel"/>
    <w:tmpl w:val="A716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F0074"/>
    <w:multiLevelType w:val="hybridMultilevel"/>
    <w:tmpl w:val="0FF6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83163"/>
    <w:multiLevelType w:val="hybridMultilevel"/>
    <w:tmpl w:val="91EE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4195B"/>
    <w:multiLevelType w:val="hybridMultilevel"/>
    <w:tmpl w:val="DF903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F2030"/>
    <w:multiLevelType w:val="hybridMultilevel"/>
    <w:tmpl w:val="25D8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F231B"/>
    <w:multiLevelType w:val="hybridMultilevel"/>
    <w:tmpl w:val="DB3E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EE16E1"/>
    <w:multiLevelType w:val="hybridMultilevel"/>
    <w:tmpl w:val="43F45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A16DBA"/>
    <w:multiLevelType w:val="hybridMultilevel"/>
    <w:tmpl w:val="5D203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111F2F"/>
    <w:multiLevelType w:val="hybridMultilevel"/>
    <w:tmpl w:val="EE967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181E7E"/>
    <w:multiLevelType w:val="hybridMultilevel"/>
    <w:tmpl w:val="17F0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2040B"/>
    <w:multiLevelType w:val="multilevel"/>
    <w:tmpl w:val="B8A6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206230"/>
    <w:multiLevelType w:val="hybridMultilevel"/>
    <w:tmpl w:val="2102B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9334D"/>
    <w:multiLevelType w:val="hybridMultilevel"/>
    <w:tmpl w:val="7B4C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4275E5"/>
    <w:multiLevelType w:val="hybridMultilevel"/>
    <w:tmpl w:val="27A8C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B1528F"/>
    <w:multiLevelType w:val="hybridMultilevel"/>
    <w:tmpl w:val="F662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EA408F"/>
    <w:multiLevelType w:val="multilevel"/>
    <w:tmpl w:val="DC3A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7183B"/>
    <w:multiLevelType w:val="hybridMultilevel"/>
    <w:tmpl w:val="FADED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AE63F2"/>
    <w:multiLevelType w:val="multilevel"/>
    <w:tmpl w:val="0C2A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3A5DFF"/>
    <w:multiLevelType w:val="hybridMultilevel"/>
    <w:tmpl w:val="B7282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5210AD"/>
    <w:multiLevelType w:val="hybridMultilevel"/>
    <w:tmpl w:val="BFF46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9465E9"/>
    <w:multiLevelType w:val="hybridMultilevel"/>
    <w:tmpl w:val="C37C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0C2AEA"/>
    <w:multiLevelType w:val="hybridMultilevel"/>
    <w:tmpl w:val="3B825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5862EC"/>
    <w:multiLevelType w:val="multilevel"/>
    <w:tmpl w:val="60FAE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120738"/>
    <w:multiLevelType w:val="hybridMultilevel"/>
    <w:tmpl w:val="28662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DB2010"/>
    <w:multiLevelType w:val="hybridMultilevel"/>
    <w:tmpl w:val="D7A69A5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6" w15:restartNumberingAfterBreak="0">
    <w:nsid w:val="76271976"/>
    <w:multiLevelType w:val="multilevel"/>
    <w:tmpl w:val="F7EA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4066A1"/>
    <w:multiLevelType w:val="multilevel"/>
    <w:tmpl w:val="1C24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C42D5F"/>
    <w:multiLevelType w:val="hybridMultilevel"/>
    <w:tmpl w:val="C2F4B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7483373">
    <w:abstractNumId w:val="0"/>
  </w:num>
  <w:num w:numId="2" w16cid:durableId="404112690">
    <w:abstractNumId w:val="24"/>
  </w:num>
  <w:num w:numId="3" w16cid:durableId="2119374417">
    <w:abstractNumId w:val="21"/>
  </w:num>
  <w:num w:numId="4" w16cid:durableId="2039814556">
    <w:abstractNumId w:val="6"/>
  </w:num>
  <w:num w:numId="5" w16cid:durableId="1133255906">
    <w:abstractNumId w:val="14"/>
  </w:num>
  <w:num w:numId="6" w16cid:durableId="1592351334">
    <w:abstractNumId w:val="15"/>
  </w:num>
  <w:num w:numId="7" w16cid:durableId="1251617185">
    <w:abstractNumId w:val="13"/>
  </w:num>
  <w:num w:numId="8" w16cid:durableId="375667911">
    <w:abstractNumId w:val="20"/>
  </w:num>
  <w:num w:numId="9" w16cid:durableId="174806538">
    <w:abstractNumId w:val="5"/>
  </w:num>
  <w:num w:numId="10" w16cid:durableId="777332233">
    <w:abstractNumId w:val="22"/>
  </w:num>
  <w:num w:numId="11" w16cid:durableId="342172451">
    <w:abstractNumId w:val="12"/>
  </w:num>
  <w:num w:numId="12" w16cid:durableId="778989565">
    <w:abstractNumId w:val="28"/>
  </w:num>
  <w:num w:numId="13" w16cid:durableId="1988121436">
    <w:abstractNumId w:val="9"/>
  </w:num>
  <w:num w:numId="14" w16cid:durableId="920673132">
    <w:abstractNumId w:val="16"/>
  </w:num>
  <w:num w:numId="15" w16cid:durableId="111824222">
    <w:abstractNumId w:val="26"/>
  </w:num>
  <w:num w:numId="16" w16cid:durableId="187842825">
    <w:abstractNumId w:val="23"/>
  </w:num>
  <w:num w:numId="17" w16cid:durableId="1168248404">
    <w:abstractNumId w:val="11"/>
  </w:num>
  <w:num w:numId="18" w16cid:durableId="2054424752">
    <w:abstractNumId w:val="18"/>
  </w:num>
  <w:num w:numId="19" w16cid:durableId="443774166">
    <w:abstractNumId w:val="27"/>
  </w:num>
  <w:num w:numId="20" w16cid:durableId="419065427">
    <w:abstractNumId w:val="1"/>
  </w:num>
  <w:num w:numId="21" w16cid:durableId="329871164">
    <w:abstractNumId w:val="8"/>
  </w:num>
  <w:num w:numId="22" w16cid:durableId="1474371412">
    <w:abstractNumId w:val="7"/>
  </w:num>
  <w:num w:numId="23" w16cid:durableId="1830290031">
    <w:abstractNumId w:val="4"/>
  </w:num>
  <w:num w:numId="24" w16cid:durableId="655064347">
    <w:abstractNumId w:val="17"/>
  </w:num>
  <w:num w:numId="25" w16cid:durableId="136453696">
    <w:abstractNumId w:val="10"/>
  </w:num>
  <w:num w:numId="26" w16cid:durableId="1642542570">
    <w:abstractNumId w:val="3"/>
  </w:num>
  <w:num w:numId="27" w16cid:durableId="1365204536">
    <w:abstractNumId w:val="25"/>
  </w:num>
  <w:num w:numId="28" w16cid:durableId="365373885">
    <w:abstractNumId w:val="2"/>
  </w:num>
  <w:num w:numId="29" w16cid:durableId="2100788120">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2E7"/>
    <w:rsid w:val="00005CF9"/>
    <w:rsid w:val="000341D1"/>
    <w:rsid w:val="00040FB3"/>
    <w:rsid w:val="00041E66"/>
    <w:rsid w:val="00062F32"/>
    <w:rsid w:val="00066E91"/>
    <w:rsid w:val="000705A6"/>
    <w:rsid w:val="00077BC3"/>
    <w:rsid w:val="000943CF"/>
    <w:rsid w:val="00096654"/>
    <w:rsid w:val="000D0897"/>
    <w:rsid w:val="000F0CE9"/>
    <w:rsid w:val="000F2171"/>
    <w:rsid w:val="000F2A2B"/>
    <w:rsid w:val="000F317A"/>
    <w:rsid w:val="0013069B"/>
    <w:rsid w:val="00154117"/>
    <w:rsid w:val="001648D5"/>
    <w:rsid w:val="001822DF"/>
    <w:rsid w:val="00183A6E"/>
    <w:rsid w:val="00192FE8"/>
    <w:rsid w:val="001A4F85"/>
    <w:rsid w:val="001B24F9"/>
    <w:rsid w:val="001B6FD0"/>
    <w:rsid w:val="001D7BB3"/>
    <w:rsid w:val="001E2807"/>
    <w:rsid w:val="00220E54"/>
    <w:rsid w:val="00224056"/>
    <w:rsid w:val="00234DCB"/>
    <w:rsid w:val="00254C04"/>
    <w:rsid w:val="002B5900"/>
    <w:rsid w:val="002E7117"/>
    <w:rsid w:val="002F3D51"/>
    <w:rsid w:val="00301833"/>
    <w:rsid w:val="003354DA"/>
    <w:rsid w:val="00335ADA"/>
    <w:rsid w:val="00337746"/>
    <w:rsid w:val="00337830"/>
    <w:rsid w:val="00341849"/>
    <w:rsid w:val="00342D45"/>
    <w:rsid w:val="00343FAE"/>
    <w:rsid w:val="003550BD"/>
    <w:rsid w:val="00360ADC"/>
    <w:rsid w:val="003633EE"/>
    <w:rsid w:val="003701F5"/>
    <w:rsid w:val="003A42B3"/>
    <w:rsid w:val="003D1615"/>
    <w:rsid w:val="003F3952"/>
    <w:rsid w:val="00402FE2"/>
    <w:rsid w:val="00415A63"/>
    <w:rsid w:val="00416152"/>
    <w:rsid w:val="0042057A"/>
    <w:rsid w:val="00425222"/>
    <w:rsid w:val="004253EC"/>
    <w:rsid w:val="004334DD"/>
    <w:rsid w:val="00476A85"/>
    <w:rsid w:val="00483E19"/>
    <w:rsid w:val="004940BA"/>
    <w:rsid w:val="004A1843"/>
    <w:rsid w:val="004A3884"/>
    <w:rsid w:val="004A7BFB"/>
    <w:rsid w:val="004B7262"/>
    <w:rsid w:val="004C618D"/>
    <w:rsid w:val="004E5882"/>
    <w:rsid w:val="004F0A18"/>
    <w:rsid w:val="00507B99"/>
    <w:rsid w:val="00510CA7"/>
    <w:rsid w:val="00511AC0"/>
    <w:rsid w:val="0056074A"/>
    <w:rsid w:val="005A296A"/>
    <w:rsid w:val="005D2278"/>
    <w:rsid w:val="005E2C9F"/>
    <w:rsid w:val="005E6C92"/>
    <w:rsid w:val="00620822"/>
    <w:rsid w:val="00623838"/>
    <w:rsid w:val="00623AE9"/>
    <w:rsid w:val="0062516A"/>
    <w:rsid w:val="00627C29"/>
    <w:rsid w:val="0065060F"/>
    <w:rsid w:val="00651052"/>
    <w:rsid w:val="006514F9"/>
    <w:rsid w:val="006565B1"/>
    <w:rsid w:val="006652E8"/>
    <w:rsid w:val="00684692"/>
    <w:rsid w:val="00694739"/>
    <w:rsid w:val="006D1948"/>
    <w:rsid w:val="006D5F6B"/>
    <w:rsid w:val="006D7715"/>
    <w:rsid w:val="006E4515"/>
    <w:rsid w:val="007074D9"/>
    <w:rsid w:val="00753FAC"/>
    <w:rsid w:val="00760AF4"/>
    <w:rsid w:val="00763B4B"/>
    <w:rsid w:val="0076614B"/>
    <w:rsid w:val="00791C5B"/>
    <w:rsid w:val="007C290A"/>
    <w:rsid w:val="007C527A"/>
    <w:rsid w:val="007D44F5"/>
    <w:rsid w:val="007E393A"/>
    <w:rsid w:val="00811C32"/>
    <w:rsid w:val="00842766"/>
    <w:rsid w:val="0088124D"/>
    <w:rsid w:val="00894C33"/>
    <w:rsid w:val="008A2ED9"/>
    <w:rsid w:val="008B4CB4"/>
    <w:rsid w:val="008C022A"/>
    <w:rsid w:val="008C6CD5"/>
    <w:rsid w:val="008E265E"/>
    <w:rsid w:val="008E4D95"/>
    <w:rsid w:val="008F0D5E"/>
    <w:rsid w:val="008F3A08"/>
    <w:rsid w:val="008F5EDC"/>
    <w:rsid w:val="00903D19"/>
    <w:rsid w:val="009530BD"/>
    <w:rsid w:val="00976920"/>
    <w:rsid w:val="009917F5"/>
    <w:rsid w:val="009A145E"/>
    <w:rsid w:val="009A30B5"/>
    <w:rsid w:val="009A331C"/>
    <w:rsid w:val="009B12DF"/>
    <w:rsid w:val="009E084C"/>
    <w:rsid w:val="009E2B6B"/>
    <w:rsid w:val="009E3992"/>
    <w:rsid w:val="00A3598A"/>
    <w:rsid w:val="00A445D2"/>
    <w:rsid w:val="00A67ADF"/>
    <w:rsid w:val="00A841B4"/>
    <w:rsid w:val="00A85518"/>
    <w:rsid w:val="00A94AAB"/>
    <w:rsid w:val="00AC3BAE"/>
    <w:rsid w:val="00AD4380"/>
    <w:rsid w:val="00AD6864"/>
    <w:rsid w:val="00AF55C7"/>
    <w:rsid w:val="00B1313D"/>
    <w:rsid w:val="00B17460"/>
    <w:rsid w:val="00B2072F"/>
    <w:rsid w:val="00B24E11"/>
    <w:rsid w:val="00B256A7"/>
    <w:rsid w:val="00B4581D"/>
    <w:rsid w:val="00B6150D"/>
    <w:rsid w:val="00B66CBA"/>
    <w:rsid w:val="00BC3EF9"/>
    <w:rsid w:val="00BC5BE0"/>
    <w:rsid w:val="00BF3744"/>
    <w:rsid w:val="00C12A80"/>
    <w:rsid w:val="00C35951"/>
    <w:rsid w:val="00C4537D"/>
    <w:rsid w:val="00C72CFD"/>
    <w:rsid w:val="00C77D2F"/>
    <w:rsid w:val="00C8310F"/>
    <w:rsid w:val="00C96B44"/>
    <w:rsid w:val="00CA7895"/>
    <w:rsid w:val="00CD0A60"/>
    <w:rsid w:val="00CF2D99"/>
    <w:rsid w:val="00D0350B"/>
    <w:rsid w:val="00D0529E"/>
    <w:rsid w:val="00D06AD7"/>
    <w:rsid w:val="00D0795D"/>
    <w:rsid w:val="00D1512B"/>
    <w:rsid w:val="00D254C8"/>
    <w:rsid w:val="00D32977"/>
    <w:rsid w:val="00D35561"/>
    <w:rsid w:val="00D448F4"/>
    <w:rsid w:val="00D44A74"/>
    <w:rsid w:val="00D60175"/>
    <w:rsid w:val="00D60CED"/>
    <w:rsid w:val="00D66232"/>
    <w:rsid w:val="00D669A7"/>
    <w:rsid w:val="00DA56E2"/>
    <w:rsid w:val="00DB2F1A"/>
    <w:rsid w:val="00DD2EA4"/>
    <w:rsid w:val="00DE531E"/>
    <w:rsid w:val="00DF6572"/>
    <w:rsid w:val="00E12D7B"/>
    <w:rsid w:val="00E17560"/>
    <w:rsid w:val="00E20337"/>
    <w:rsid w:val="00E2374D"/>
    <w:rsid w:val="00E3709A"/>
    <w:rsid w:val="00E515A4"/>
    <w:rsid w:val="00E5295D"/>
    <w:rsid w:val="00E52F38"/>
    <w:rsid w:val="00E53578"/>
    <w:rsid w:val="00E577FF"/>
    <w:rsid w:val="00E57A59"/>
    <w:rsid w:val="00E57CD2"/>
    <w:rsid w:val="00E82BD9"/>
    <w:rsid w:val="00E85CBA"/>
    <w:rsid w:val="00E871A4"/>
    <w:rsid w:val="00E913FC"/>
    <w:rsid w:val="00E91907"/>
    <w:rsid w:val="00EB412F"/>
    <w:rsid w:val="00ED16B7"/>
    <w:rsid w:val="00EF2C1A"/>
    <w:rsid w:val="00EF3CED"/>
    <w:rsid w:val="00EF6059"/>
    <w:rsid w:val="00F154F9"/>
    <w:rsid w:val="00F32039"/>
    <w:rsid w:val="00F3253F"/>
    <w:rsid w:val="00F50225"/>
    <w:rsid w:val="00F6083E"/>
    <w:rsid w:val="00F6653A"/>
    <w:rsid w:val="00F9162D"/>
    <w:rsid w:val="00FA5DB2"/>
    <w:rsid w:val="00FC22E7"/>
    <w:rsid w:val="00FC4553"/>
    <w:rsid w:val="00FD3B99"/>
    <w:rsid w:val="00FE1CBF"/>
    <w:rsid w:val="00FF0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7A9A3"/>
  <w15:chartTrackingRefBased/>
  <w15:docId w15:val="{2D0B3F66-924A-8543-A75C-D3043D852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4D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334D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334DD"/>
    <w:pPr>
      <w:keepNext/>
      <w:keepLines/>
      <w:spacing w:before="40"/>
      <w:outlineLvl w:val="2"/>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unhideWhenUsed/>
    <w:qFormat/>
    <w:rsid w:val="008A2ED9"/>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0795D"/>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8A2ED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22E7"/>
    <w:pPr>
      <w:tabs>
        <w:tab w:val="center" w:pos="4513"/>
        <w:tab w:val="right" w:pos="9026"/>
      </w:tabs>
    </w:pPr>
  </w:style>
  <w:style w:type="character" w:customStyle="1" w:styleId="HeaderChar">
    <w:name w:val="Header Char"/>
    <w:basedOn w:val="DefaultParagraphFont"/>
    <w:link w:val="Header"/>
    <w:uiPriority w:val="99"/>
    <w:rsid w:val="00FC22E7"/>
  </w:style>
  <w:style w:type="paragraph" w:styleId="Footer">
    <w:name w:val="footer"/>
    <w:basedOn w:val="Normal"/>
    <w:link w:val="FooterChar"/>
    <w:uiPriority w:val="99"/>
    <w:unhideWhenUsed/>
    <w:rsid w:val="00FC22E7"/>
    <w:pPr>
      <w:tabs>
        <w:tab w:val="center" w:pos="4513"/>
        <w:tab w:val="right" w:pos="9026"/>
      </w:tabs>
    </w:pPr>
  </w:style>
  <w:style w:type="character" w:customStyle="1" w:styleId="FooterChar">
    <w:name w:val="Footer Char"/>
    <w:basedOn w:val="DefaultParagraphFont"/>
    <w:link w:val="Footer"/>
    <w:uiPriority w:val="99"/>
    <w:rsid w:val="00FC22E7"/>
  </w:style>
  <w:style w:type="paragraph" w:styleId="ListParagraph">
    <w:name w:val="List Paragraph"/>
    <w:basedOn w:val="Normal"/>
    <w:uiPriority w:val="34"/>
    <w:qFormat/>
    <w:rsid w:val="00E17560"/>
    <w:pPr>
      <w:spacing w:after="160" w:line="259" w:lineRule="auto"/>
      <w:ind w:left="720"/>
      <w:contextualSpacing/>
    </w:pPr>
    <w:rPr>
      <w:sz w:val="22"/>
      <w:szCs w:val="22"/>
    </w:rPr>
  </w:style>
  <w:style w:type="character" w:styleId="Hyperlink">
    <w:name w:val="Hyperlink"/>
    <w:basedOn w:val="DefaultParagraphFont"/>
    <w:uiPriority w:val="99"/>
    <w:unhideWhenUsed/>
    <w:rsid w:val="00E17560"/>
    <w:rPr>
      <w:color w:val="0563C1" w:themeColor="hyperlink"/>
      <w:u w:val="single"/>
    </w:rPr>
  </w:style>
  <w:style w:type="paragraph" w:customStyle="1" w:styleId="Default">
    <w:name w:val="Default"/>
    <w:rsid w:val="00E17560"/>
    <w:pPr>
      <w:autoSpaceDE w:val="0"/>
      <w:autoSpaceDN w:val="0"/>
      <w:adjustRightInd w:val="0"/>
    </w:pPr>
    <w:rPr>
      <w:rFonts w:ascii="Arial" w:hAnsi="Arial" w:cs="Arial"/>
      <w:color w:val="000000"/>
    </w:rPr>
  </w:style>
  <w:style w:type="table" w:styleId="TableGrid">
    <w:name w:val="Table Grid"/>
    <w:basedOn w:val="TableNormal"/>
    <w:uiPriority w:val="39"/>
    <w:rsid w:val="00E1756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074D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005CF9"/>
    <w:rPr>
      <w:color w:val="605E5C"/>
      <w:shd w:val="clear" w:color="auto" w:fill="E1DFDD"/>
    </w:rPr>
  </w:style>
  <w:style w:type="character" w:customStyle="1" w:styleId="Heading6Char">
    <w:name w:val="Heading 6 Char"/>
    <w:basedOn w:val="DefaultParagraphFont"/>
    <w:link w:val="Heading6"/>
    <w:uiPriority w:val="9"/>
    <w:rsid w:val="008A2ED9"/>
    <w:rPr>
      <w:rFonts w:asciiTheme="majorHAnsi" w:eastAsiaTheme="majorEastAsia" w:hAnsiTheme="majorHAnsi" w:cstheme="majorBidi"/>
      <w:color w:val="1F3763" w:themeColor="accent1" w:themeShade="7F"/>
    </w:rPr>
  </w:style>
  <w:style w:type="character" w:customStyle="1" w:styleId="Heading8Char">
    <w:name w:val="Heading 8 Char"/>
    <w:basedOn w:val="DefaultParagraphFont"/>
    <w:link w:val="Heading8"/>
    <w:uiPriority w:val="9"/>
    <w:rsid w:val="008A2ED9"/>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iPriority w:val="1"/>
    <w:qFormat/>
    <w:rsid w:val="008A2ED9"/>
    <w:pPr>
      <w:widowControl w:val="0"/>
      <w:autoSpaceDE w:val="0"/>
      <w:autoSpaceDN w:val="0"/>
    </w:pPr>
    <w:rPr>
      <w:rFonts w:ascii="Trebuchet MS" w:eastAsia="Trebuchet MS" w:hAnsi="Trebuchet MS" w:cs="Trebuchet MS"/>
      <w:lang w:val="en-US"/>
    </w:rPr>
  </w:style>
  <w:style w:type="character" w:customStyle="1" w:styleId="BodyTextChar">
    <w:name w:val="Body Text Char"/>
    <w:basedOn w:val="DefaultParagraphFont"/>
    <w:link w:val="BodyText"/>
    <w:uiPriority w:val="1"/>
    <w:rsid w:val="008A2ED9"/>
    <w:rPr>
      <w:rFonts w:ascii="Trebuchet MS" w:eastAsia="Trebuchet MS" w:hAnsi="Trebuchet MS" w:cs="Trebuchet MS"/>
      <w:lang w:val="en-US"/>
    </w:rPr>
  </w:style>
  <w:style w:type="character" w:customStyle="1" w:styleId="Heading7Char">
    <w:name w:val="Heading 7 Char"/>
    <w:basedOn w:val="DefaultParagraphFont"/>
    <w:link w:val="Heading7"/>
    <w:uiPriority w:val="9"/>
    <w:semiHidden/>
    <w:rsid w:val="00D0795D"/>
    <w:rPr>
      <w:rFonts w:asciiTheme="majorHAnsi" w:eastAsiaTheme="majorEastAsia" w:hAnsiTheme="majorHAnsi" w:cstheme="majorBidi"/>
      <w:i/>
      <w:iCs/>
      <w:color w:val="1F3763" w:themeColor="accent1" w:themeShade="7F"/>
    </w:rPr>
  </w:style>
  <w:style w:type="character" w:customStyle="1" w:styleId="Heading2Char">
    <w:name w:val="Heading 2 Char"/>
    <w:basedOn w:val="DefaultParagraphFont"/>
    <w:link w:val="Heading2"/>
    <w:uiPriority w:val="9"/>
    <w:semiHidden/>
    <w:rsid w:val="004334D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334DD"/>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D44A74"/>
    <w:rPr>
      <w:color w:val="954F72" w:themeColor="followedHyperlink"/>
      <w:u w:val="single"/>
    </w:rPr>
  </w:style>
  <w:style w:type="character" w:customStyle="1" w:styleId="cf01">
    <w:name w:val="cf01"/>
    <w:basedOn w:val="DefaultParagraphFont"/>
    <w:rsid w:val="006D7715"/>
    <w:rPr>
      <w:rFonts w:ascii="Segoe UI" w:hAnsi="Segoe UI" w:cs="Segoe UI" w:hint="default"/>
      <w:sz w:val="18"/>
      <w:szCs w:val="18"/>
    </w:rPr>
  </w:style>
  <w:style w:type="paragraph" w:customStyle="1" w:styleId="pf0">
    <w:name w:val="pf0"/>
    <w:basedOn w:val="Normal"/>
    <w:rsid w:val="006D7715"/>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6D7715"/>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6D7715"/>
    <w:rPr>
      <w:i/>
      <w:iCs/>
    </w:rPr>
  </w:style>
  <w:style w:type="paragraph" w:styleId="Title">
    <w:name w:val="Title"/>
    <w:basedOn w:val="Normal"/>
    <w:next w:val="Normal"/>
    <w:link w:val="TitleChar"/>
    <w:uiPriority w:val="10"/>
    <w:qFormat/>
    <w:rsid w:val="00B4581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B4581D"/>
    <w:rPr>
      <w:rFonts w:asciiTheme="majorHAnsi" w:eastAsiaTheme="majorEastAsia" w:hAnsiTheme="majorHAnsi" w:cstheme="majorBidi"/>
      <w:color w:val="323E4F" w:themeColor="text2" w:themeShade="BF"/>
      <w:spacing w:val="5"/>
      <w:kern w:val="28"/>
      <w:sz w:val="52"/>
      <w:szCs w:val="52"/>
      <w:lang w:val="en-US"/>
    </w:rPr>
  </w:style>
  <w:style w:type="table" w:styleId="LightList-Accent1">
    <w:name w:val="Light List Accent 1"/>
    <w:basedOn w:val="TableNormal"/>
    <w:uiPriority w:val="61"/>
    <w:rsid w:val="00B4581D"/>
    <w:rPr>
      <w:rFonts w:eastAsiaTheme="minorEastAsia"/>
      <w:sz w:val="22"/>
      <w:szCs w:val="22"/>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939444">
      <w:bodyDiv w:val="1"/>
      <w:marLeft w:val="0"/>
      <w:marRight w:val="0"/>
      <w:marTop w:val="0"/>
      <w:marBottom w:val="0"/>
      <w:divBdr>
        <w:top w:val="none" w:sz="0" w:space="0" w:color="auto"/>
        <w:left w:val="none" w:sz="0" w:space="0" w:color="auto"/>
        <w:bottom w:val="none" w:sz="0" w:space="0" w:color="auto"/>
        <w:right w:val="none" w:sz="0" w:space="0" w:color="auto"/>
      </w:divBdr>
    </w:div>
    <w:div w:id="776020167">
      <w:bodyDiv w:val="1"/>
      <w:marLeft w:val="0"/>
      <w:marRight w:val="0"/>
      <w:marTop w:val="0"/>
      <w:marBottom w:val="0"/>
      <w:divBdr>
        <w:top w:val="none" w:sz="0" w:space="0" w:color="auto"/>
        <w:left w:val="none" w:sz="0" w:space="0" w:color="auto"/>
        <w:bottom w:val="none" w:sz="0" w:space="0" w:color="auto"/>
        <w:right w:val="none" w:sz="0" w:space="0" w:color="auto"/>
      </w:divBdr>
      <w:divsChild>
        <w:div w:id="288122548">
          <w:marLeft w:val="0"/>
          <w:marRight w:val="0"/>
          <w:marTop w:val="0"/>
          <w:marBottom w:val="0"/>
          <w:divBdr>
            <w:top w:val="none" w:sz="0" w:space="0" w:color="auto"/>
            <w:left w:val="none" w:sz="0" w:space="0" w:color="auto"/>
            <w:bottom w:val="none" w:sz="0" w:space="0" w:color="auto"/>
            <w:right w:val="none" w:sz="0" w:space="0" w:color="auto"/>
          </w:divBdr>
          <w:divsChild>
            <w:div w:id="2040622638">
              <w:marLeft w:val="0"/>
              <w:marRight w:val="0"/>
              <w:marTop w:val="0"/>
              <w:marBottom w:val="0"/>
              <w:divBdr>
                <w:top w:val="none" w:sz="0" w:space="0" w:color="auto"/>
                <w:left w:val="none" w:sz="0" w:space="0" w:color="auto"/>
                <w:bottom w:val="none" w:sz="0" w:space="0" w:color="auto"/>
                <w:right w:val="none" w:sz="0" w:space="0" w:color="auto"/>
              </w:divBdr>
              <w:divsChild>
                <w:div w:id="1574464269">
                  <w:marLeft w:val="0"/>
                  <w:marRight w:val="0"/>
                  <w:marTop w:val="0"/>
                  <w:marBottom w:val="0"/>
                  <w:divBdr>
                    <w:top w:val="none" w:sz="0" w:space="0" w:color="auto"/>
                    <w:left w:val="none" w:sz="0" w:space="0" w:color="auto"/>
                    <w:bottom w:val="none" w:sz="0" w:space="0" w:color="auto"/>
                    <w:right w:val="none" w:sz="0" w:space="0" w:color="auto"/>
                  </w:divBdr>
                  <w:divsChild>
                    <w:div w:id="1334063326">
                      <w:marLeft w:val="0"/>
                      <w:marRight w:val="0"/>
                      <w:marTop w:val="0"/>
                      <w:marBottom w:val="0"/>
                      <w:divBdr>
                        <w:top w:val="none" w:sz="0" w:space="0" w:color="auto"/>
                        <w:left w:val="none" w:sz="0" w:space="0" w:color="auto"/>
                        <w:bottom w:val="none" w:sz="0" w:space="0" w:color="auto"/>
                        <w:right w:val="none" w:sz="0" w:space="0" w:color="auto"/>
                      </w:divBdr>
                      <w:divsChild>
                        <w:div w:id="21921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535234">
          <w:marLeft w:val="0"/>
          <w:marRight w:val="0"/>
          <w:marTop w:val="0"/>
          <w:marBottom w:val="0"/>
          <w:divBdr>
            <w:top w:val="none" w:sz="0" w:space="0" w:color="auto"/>
            <w:left w:val="none" w:sz="0" w:space="0" w:color="auto"/>
            <w:bottom w:val="none" w:sz="0" w:space="0" w:color="auto"/>
            <w:right w:val="none" w:sz="0" w:space="0" w:color="auto"/>
          </w:divBdr>
          <w:divsChild>
            <w:div w:id="1416515583">
              <w:marLeft w:val="0"/>
              <w:marRight w:val="0"/>
              <w:marTop w:val="0"/>
              <w:marBottom w:val="0"/>
              <w:divBdr>
                <w:top w:val="none" w:sz="0" w:space="0" w:color="auto"/>
                <w:left w:val="none" w:sz="0" w:space="0" w:color="auto"/>
                <w:bottom w:val="none" w:sz="0" w:space="0" w:color="auto"/>
                <w:right w:val="none" w:sz="0" w:space="0" w:color="auto"/>
              </w:divBdr>
              <w:divsChild>
                <w:div w:id="1208488706">
                  <w:marLeft w:val="0"/>
                  <w:marRight w:val="0"/>
                  <w:marTop w:val="0"/>
                  <w:marBottom w:val="0"/>
                  <w:divBdr>
                    <w:top w:val="none" w:sz="0" w:space="0" w:color="auto"/>
                    <w:left w:val="none" w:sz="0" w:space="0" w:color="auto"/>
                    <w:bottom w:val="none" w:sz="0" w:space="0" w:color="auto"/>
                    <w:right w:val="none" w:sz="0" w:space="0" w:color="auto"/>
                  </w:divBdr>
                  <w:divsChild>
                    <w:div w:id="315841251">
                      <w:marLeft w:val="0"/>
                      <w:marRight w:val="0"/>
                      <w:marTop w:val="0"/>
                      <w:marBottom w:val="0"/>
                      <w:divBdr>
                        <w:top w:val="none" w:sz="0" w:space="0" w:color="auto"/>
                        <w:left w:val="none" w:sz="0" w:space="0" w:color="auto"/>
                        <w:bottom w:val="none" w:sz="0" w:space="0" w:color="auto"/>
                        <w:right w:val="none" w:sz="0" w:space="0" w:color="auto"/>
                      </w:divBdr>
                      <w:divsChild>
                        <w:div w:id="902175226">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174818">
          <w:marLeft w:val="0"/>
          <w:marRight w:val="0"/>
          <w:marTop w:val="0"/>
          <w:marBottom w:val="0"/>
          <w:divBdr>
            <w:top w:val="none" w:sz="0" w:space="0" w:color="auto"/>
            <w:left w:val="none" w:sz="0" w:space="0" w:color="auto"/>
            <w:bottom w:val="none" w:sz="0" w:space="0" w:color="auto"/>
            <w:right w:val="none" w:sz="0" w:space="0" w:color="auto"/>
          </w:divBdr>
          <w:divsChild>
            <w:div w:id="12461498">
              <w:marLeft w:val="0"/>
              <w:marRight w:val="0"/>
              <w:marTop w:val="0"/>
              <w:marBottom w:val="0"/>
              <w:divBdr>
                <w:top w:val="none" w:sz="0" w:space="0" w:color="auto"/>
                <w:left w:val="none" w:sz="0" w:space="0" w:color="auto"/>
                <w:bottom w:val="none" w:sz="0" w:space="0" w:color="auto"/>
                <w:right w:val="none" w:sz="0" w:space="0" w:color="auto"/>
              </w:divBdr>
              <w:divsChild>
                <w:div w:id="1429765340">
                  <w:marLeft w:val="0"/>
                  <w:marRight w:val="0"/>
                  <w:marTop w:val="0"/>
                  <w:marBottom w:val="150"/>
                  <w:divBdr>
                    <w:top w:val="none" w:sz="0" w:space="0" w:color="auto"/>
                    <w:left w:val="none" w:sz="0" w:space="0" w:color="auto"/>
                    <w:bottom w:val="none" w:sz="0" w:space="0" w:color="auto"/>
                    <w:right w:val="none" w:sz="0" w:space="0" w:color="auto"/>
                  </w:divBdr>
                  <w:divsChild>
                    <w:div w:id="1111125455">
                      <w:marLeft w:val="0"/>
                      <w:marRight w:val="0"/>
                      <w:marTop w:val="0"/>
                      <w:marBottom w:val="0"/>
                      <w:divBdr>
                        <w:top w:val="none" w:sz="0" w:space="0" w:color="auto"/>
                        <w:left w:val="none" w:sz="0" w:space="0" w:color="auto"/>
                        <w:bottom w:val="none" w:sz="0" w:space="0" w:color="auto"/>
                        <w:right w:val="none" w:sz="0" w:space="0" w:color="auto"/>
                      </w:divBdr>
                    </w:div>
                  </w:divsChild>
                </w:div>
                <w:div w:id="1356492517">
                  <w:marLeft w:val="0"/>
                  <w:marRight w:val="0"/>
                  <w:marTop w:val="75"/>
                  <w:marBottom w:val="0"/>
                  <w:divBdr>
                    <w:top w:val="none" w:sz="0" w:space="0" w:color="auto"/>
                    <w:left w:val="none" w:sz="0" w:space="0" w:color="auto"/>
                    <w:bottom w:val="none" w:sz="0" w:space="0" w:color="auto"/>
                    <w:right w:val="none" w:sz="0" w:space="0" w:color="auto"/>
                  </w:divBdr>
                  <w:divsChild>
                    <w:div w:id="986279512">
                      <w:marLeft w:val="0"/>
                      <w:marRight w:val="0"/>
                      <w:marTop w:val="0"/>
                      <w:marBottom w:val="0"/>
                      <w:divBdr>
                        <w:top w:val="none" w:sz="0" w:space="0" w:color="auto"/>
                        <w:left w:val="none" w:sz="0" w:space="0" w:color="auto"/>
                        <w:bottom w:val="none" w:sz="0" w:space="0" w:color="auto"/>
                        <w:right w:val="none" w:sz="0" w:space="0" w:color="auto"/>
                      </w:divBdr>
                      <w:divsChild>
                        <w:div w:id="19915203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966354587">
      <w:bodyDiv w:val="1"/>
      <w:marLeft w:val="0"/>
      <w:marRight w:val="0"/>
      <w:marTop w:val="0"/>
      <w:marBottom w:val="0"/>
      <w:divBdr>
        <w:top w:val="none" w:sz="0" w:space="0" w:color="auto"/>
        <w:left w:val="none" w:sz="0" w:space="0" w:color="auto"/>
        <w:bottom w:val="none" w:sz="0" w:space="0" w:color="auto"/>
        <w:right w:val="none" w:sz="0" w:space="0" w:color="auto"/>
      </w:divBdr>
    </w:div>
    <w:div w:id="1302882927">
      <w:bodyDiv w:val="1"/>
      <w:marLeft w:val="0"/>
      <w:marRight w:val="0"/>
      <w:marTop w:val="0"/>
      <w:marBottom w:val="0"/>
      <w:divBdr>
        <w:top w:val="none" w:sz="0" w:space="0" w:color="auto"/>
        <w:left w:val="none" w:sz="0" w:space="0" w:color="auto"/>
        <w:bottom w:val="none" w:sz="0" w:space="0" w:color="auto"/>
        <w:right w:val="none" w:sz="0" w:space="0" w:color="auto"/>
      </w:divBdr>
      <w:divsChild>
        <w:div w:id="942152058">
          <w:marLeft w:val="0"/>
          <w:marRight w:val="0"/>
          <w:marTop w:val="0"/>
          <w:marBottom w:val="0"/>
          <w:divBdr>
            <w:top w:val="none" w:sz="0" w:space="0" w:color="auto"/>
            <w:left w:val="none" w:sz="0" w:space="0" w:color="auto"/>
            <w:bottom w:val="none" w:sz="0" w:space="0" w:color="auto"/>
            <w:right w:val="none" w:sz="0" w:space="0" w:color="auto"/>
          </w:divBdr>
          <w:divsChild>
            <w:div w:id="955403751">
              <w:marLeft w:val="0"/>
              <w:marRight w:val="0"/>
              <w:marTop w:val="0"/>
              <w:marBottom w:val="0"/>
              <w:divBdr>
                <w:top w:val="none" w:sz="0" w:space="0" w:color="auto"/>
                <w:left w:val="none" w:sz="0" w:space="0" w:color="auto"/>
                <w:bottom w:val="none" w:sz="0" w:space="0" w:color="auto"/>
                <w:right w:val="none" w:sz="0" w:space="0" w:color="auto"/>
              </w:divBdr>
              <w:divsChild>
                <w:div w:id="84225802">
                  <w:marLeft w:val="0"/>
                  <w:marRight w:val="0"/>
                  <w:marTop w:val="0"/>
                  <w:marBottom w:val="0"/>
                  <w:divBdr>
                    <w:top w:val="none" w:sz="0" w:space="0" w:color="auto"/>
                    <w:left w:val="none" w:sz="0" w:space="0" w:color="auto"/>
                    <w:bottom w:val="none" w:sz="0" w:space="0" w:color="auto"/>
                    <w:right w:val="none" w:sz="0" w:space="0" w:color="auto"/>
                  </w:divBdr>
                  <w:divsChild>
                    <w:div w:id="1610821262">
                      <w:marLeft w:val="0"/>
                      <w:marRight w:val="0"/>
                      <w:marTop w:val="0"/>
                      <w:marBottom w:val="0"/>
                      <w:divBdr>
                        <w:top w:val="none" w:sz="0" w:space="0" w:color="auto"/>
                        <w:left w:val="none" w:sz="0" w:space="0" w:color="auto"/>
                        <w:bottom w:val="none" w:sz="0" w:space="0" w:color="auto"/>
                        <w:right w:val="none" w:sz="0" w:space="0" w:color="auto"/>
                      </w:divBdr>
                      <w:divsChild>
                        <w:div w:id="59397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162082">
          <w:marLeft w:val="0"/>
          <w:marRight w:val="0"/>
          <w:marTop w:val="0"/>
          <w:marBottom w:val="0"/>
          <w:divBdr>
            <w:top w:val="none" w:sz="0" w:space="0" w:color="auto"/>
            <w:left w:val="none" w:sz="0" w:space="0" w:color="auto"/>
            <w:bottom w:val="none" w:sz="0" w:space="0" w:color="auto"/>
            <w:right w:val="none" w:sz="0" w:space="0" w:color="auto"/>
          </w:divBdr>
          <w:divsChild>
            <w:div w:id="1572346106">
              <w:marLeft w:val="0"/>
              <w:marRight w:val="0"/>
              <w:marTop w:val="0"/>
              <w:marBottom w:val="0"/>
              <w:divBdr>
                <w:top w:val="none" w:sz="0" w:space="0" w:color="auto"/>
                <w:left w:val="none" w:sz="0" w:space="0" w:color="auto"/>
                <w:bottom w:val="none" w:sz="0" w:space="0" w:color="auto"/>
                <w:right w:val="none" w:sz="0" w:space="0" w:color="auto"/>
              </w:divBdr>
              <w:divsChild>
                <w:div w:id="1596940480">
                  <w:marLeft w:val="0"/>
                  <w:marRight w:val="0"/>
                  <w:marTop w:val="0"/>
                  <w:marBottom w:val="0"/>
                  <w:divBdr>
                    <w:top w:val="none" w:sz="0" w:space="0" w:color="auto"/>
                    <w:left w:val="none" w:sz="0" w:space="0" w:color="auto"/>
                    <w:bottom w:val="none" w:sz="0" w:space="0" w:color="auto"/>
                    <w:right w:val="none" w:sz="0" w:space="0" w:color="auto"/>
                  </w:divBdr>
                  <w:divsChild>
                    <w:div w:id="69086337">
                      <w:marLeft w:val="0"/>
                      <w:marRight w:val="0"/>
                      <w:marTop w:val="0"/>
                      <w:marBottom w:val="0"/>
                      <w:divBdr>
                        <w:top w:val="none" w:sz="0" w:space="0" w:color="auto"/>
                        <w:left w:val="none" w:sz="0" w:space="0" w:color="auto"/>
                        <w:bottom w:val="none" w:sz="0" w:space="0" w:color="auto"/>
                        <w:right w:val="none" w:sz="0" w:space="0" w:color="auto"/>
                      </w:divBdr>
                      <w:divsChild>
                        <w:div w:id="1515219885">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828047">
          <w:marLeft w:val="0"/>
          <w:marRight w:val="0"/>
          <w:marTop w:val="0"/>
          <w:marBottom w:val="0"/>
          <w:divBdr>
            <w:top w:val="none" w:sz="0" w:space="0" w:color="auto"/>
            <w:left w:val="none" w:sz="0" w:space="0" w:color="auto"/>
            <w:bottom w:val="none" w:sz="0" w:space="0" w:color="auto"/>
            <w:right w:val="none" w:sz="0" w:space="0" w:color="auto"/>
          </w:divBdr>
          <w:divsChild>
            <w:div w:id="302122187">
              <w:marLeft w:val="0"/>
              <w:marRight w:val="0"/>
              <w:marTop w:val="0"/>
              <w:marBottom w:val="0"/>
              <w:divBdr>
                <w:top w:val="none" w:sz="0" w:space="0" w:color="auto"/>
                <w:left w:val="none" w:sz="0" w:space="0" w:color="auto"/>
                <w:bottom w:val="none" w:sz="0" w:space="0" w:color="auto"/>
                <w:right w:val="none" w:sz="0" w:space="0" w:color="auto"/>
              </w:divBdr>
              <w:divsChild>
                <w:div w:id="656803821">
                  <w:marLeft w:val="0"/>
                  <w:marRight w:val="0"/>
                  <w:marTop w:val="0"/>
                  <w:marBottom w:val="150"/>
                  <w:divBdr>
                    <w:top w:val="none" w:sz="0" w:space="0" w:color="auto"/>
                    <w:left w:val="none" w:sz="0" w:space="0" w:color="auto"/>
                    <w:bottom w:val="none" w:sz="0" w:space="0" w:color="auto"/>
                    <w:right w:val="none" w:sz="0" w:space="0" w:color="auto"/>
                  </w:divBdr>
                  <w:divsChild>
                    <w:div w:id="1229657227">
                      <w:marLeft w:val="0"/>
                      <w:marRight w:val="0"/>
                      <w:marTop w:val="0"/>
                      <w:marBottom w:val="0"/>
                      <w:divBdr>
                        <w:top w:val="none" w:sz="0" w:space="0" w:color="auto"/>
                        <w:left w:val="none" w:sz="0" w:space="0" w:color="auto"/>
                        <w:bottom w:val="none" w:sz="0" w:space="0" w:color="auto"/>
                        <w:right w:val="none" w:sz="0" w:space="0" w:color="auto"/>
                      </w:divBdr>
                    </w:div>
                  </w:divsChild>
                </w:div>
                <w:div w:id="395586847">
                  <w:marLeft w:val="0"/>
                  <w:marRight w:val="0"/>
                  <w:marTop w:val="75"/>
                  <w:marBottom w:val="0"/>
                  <w:divBdr>
                    <w:top w:val="none" w:sz="0" w:space="0" w:color="auto"/>
                    <w:left w:val="none" w:sz="0" w:space="0" w:color="auto"/>
                    <w:bottom w:val="none" w:sz="0" w:space="0" w:color="auto"/>
                    <w:right w:val="none" w:sz="0" w:space="0" w:color="auto"/>
                  </w:divBdr>
                  <w:divsChild>
                    <w:div w:id="413862103">
                      <w:marLeft w:val="0"/>
                      <w:marRight w:val="0"/>
                      <w:marTop w:val="0"/>
                      <w:marBottom w:val="0"/>
                      <w:divBdr>
                        <w:top w:val="none" w:sz="0" w:space="0" w:color="auto"/>
                        <w:left w:val="none" w:sz="0" w:space="0" w:color="auto"/>
                        <w:bottom w:val="none" w:sz="0" w:space="0" w:color="auto"/>
                        <w:right w:val="none" w:sz="0" w:space="0" w:color="auto"/>
                      </w:divBdr>
                      <w:divsChild>
                        <w:div w:id="5610595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893496605">
      <w:bodyDiv w:val="1"/>
      <w:marLeft w:val="0"/>
      <w:marRight w:val="0"/>
      <w:marTop w:val="0"/>
      <w:marBottom w:val="0"/>
      <w:divBdr>
        <w:top w:val="none" w:sz="0" w:space="0" w:color="auto"/>
        <w:left w:val="none" w:sz="0" w:space="0" w:color="auto"/>
        <w:bottom w:val="none" w:sz="0" w:space="0" w:color="auto"/>
        <w:right w:val="none" w:sz="0" w:space="0" w:color="auto"/>
      </w:divBdr>
    </w:div>
    <w:div w:id="212068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armarthenshire.moderngov.co.uk/documents/s29401/Report.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E72FCB22B88D4C84868C2B49ACDC1F" ma:contentTypeVersion="15" ma:contentTypeDescription="Create a new document." ma:contentTypeScope="" ma:versionID="b1c1eaace013ec55edca4d51d2e97a4a">
  <xsd:schema xmlns:xsd="http://www.w3.org/2001/XMLSchema" xmlns:xs="http://www.w3.org/2001/XMLSchema" xmlns:p="http://schemas.microsoft.com/office/2006/metadata/properties" xmlns:ns2="3796c711-4acb-4d3d-a580-180100c913f5" xmlns:ns3="0fc7efbc-3519-4043-a7cf-9257e46b4e16" targetNamespace="http://schemas.microsoft.com/office/2006/metadata/properties" ma:root="true" ma:fieldsID="bc2882fab0eeab65392ccd51e411582b" ns2:_="" ns3:_="">
    <xsd:import namespace="3796c711-4acb-4d3d-a580-180100c913f5"/>
    <xsd:import namespace="0fc7efbc-3519-4043-a7cf-9257e46b4e1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96c711-4acb-4d3d-a580-180100c91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b820720-3cae-4e0f-87a0-a0b1591a738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c7efbc-3519-4043-a7cf-9257e46b4e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02da3f5-79f2-443c-8713-bed2e5b0d9b0}" ma:internalName="TaxCatchAll" ma:showField="CatchAllData" ma:web="0fc7efbc-3519-4043-a7cf-9257e46b4e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fc7efbc-3519-4043-a7cf-9257e46b4e16" xsi:nil="true"/>
    <lcf76f155ced4ddcb4097134ff3c332f xmlns="3796c711-4acb-4d3d-a580-180100c913f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5CE831-B082-4093-B42E-66D7DF0D0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96c711-4acb-4d3d-a580-180100c913f5"/>
    <ds:schemaRef ds:uri="0fc7efbc-3519-4043-a7cf-9257e46b4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6DCD69-AB4B-467C-9A3D-86BD35B33069}">
  <ds:schemaRefs>
    <ds:schemaRef ds:uri="http://schemas.openxmlformats.org/officeDocument/2006/bibliography"/>
  </ds:schemaRefs>
</ds:datastoreItem>
</file>

<file path=customXml/itemProps3.xml><?xml version="1.0" encoding="utf-8"?>
<ds:datastoreItem xmlns:ds="http://schemas.openxmlformats.org/officeDocument/2006/customXml" ds:itemID="{E1642874-97D6-4159-9291-51DDAD7A9CA4}">
  <ds:schemaRefs>
    <ds:schemaRef ds:uri="http://schemas.microsoft.com/office/2006/metadata/properties"/>
    <ds:schemaRef ds:uri="http://schemas.microsoft.com/office/infopath/2007/PartnerControls"/>
    <ds:schemaRef ds:uri="0fc7efbc-3519-4043-a7cf-9257e46b4e16"/>
    <ds:schemaRef ds:uri="3796c711-4acb-4d3d-a580-180100c913f5"/>
  </ds:schemaRefs>
</ds:datastoreItem>
</file>

<file path=customXml/itemProps4.xml><?xml version="1.0" encoding="utf-8"?>
<ds:datastoreItem xmlns:ds="http://schemas.openxmlformats.org/officeDocument/2006/customXml" ds:itemID="{A67CAC96-2DEC-4FBD-8BBD-84717B43B8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Fenella C Banning</dc:creator>
  <cp:keywords/>
  <dc:description/>
  <cp:lastModifiedBy>J LITTLER (Stebonheath Primary School)</cp:lastModifiedBy>
  <cp:revision>2</cp:revision>
  <cp:lastPrinted>2025-08-01T14:12:00Z</cp:lastPrinted>
  <dcterms:created xsi:type="dcterms:W3CDTF">2025-11-21T10:48:00Z</dcterms:created>
  <dcterms:modified xsi:type="dcterms:W3CDTF">2025-11-21T10:48:00Z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0x01010004E72FCB22B88D4C84868C2B49ACDC1F</vt:lpwstr>
  </property>
  <property fmtid="{D5CDD505-2E9C-101B-9397-08002B2CF9AE}" pid="3" name="MediaServiceImageTags">
    <vt:lpwstr/>
  </property>
</Properties>
</file>